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962"/>
        <w:gridCol w:w="5244"/>
      </w:tblGrid>
      <w:tr w:rsidR="006D4A58" w:rsidTr="00006F92">
        <w:trPr>
          <w:trHeight w:val="74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6D9" w:rsidRDefault="00B72947" w:rsidP="00A03528">
            <w:pPr>
              <w:jc w:val="center"/>
              <w:rPr>
                <w:rFonts w:ascii="Arial Rounded MT Bold" w:hAnsi="Arial Rounded MT Bold" w:cs="Arial Rounded MT Bold"/>
                <w:b/>
                <w:bCs/>
                <w:color w:val="215868"/>
                <w:sz w:val="44"/>
                <w:szCs w:val="44"/>
              </w:rPr>
            </w:pPr>
            <w:r>
              <w:rPr>
                <w:rFonts w:ascii="Arial Rounded MT Bold" w:hAnsi="Arial Rounded MT Bold" w:cs="Arial Rounded MT Bold"/>
                <w:b/>
                <w:bCs/>
                <w:color w:val="215868"/>
                <w:sz w:val="44"/>
                <w:szCs w:val="44"/>
              </w:rPr>
              <w:t>CONSUMER PROTECTION ACT</w:t>
            </w:r>
          </w:p>
          <w:p w:rsidR="001519E5" w:rsidRPr="001519E5" w:rsidRDefault="00B72947" w:rsidP="00BD76D9">
            <w:pPr>
              <w:jc w:val="center"/>
              <w:rPr>
                <w:rFonts w:ascii="Arial Narrow" w:hAnsi="Arial Narrow" w:cs="Arial Narrow"/>
                <w:b/>
                <w:bCs/>
                <w:i/>
                <w:sz w:val="32"/>
                <w:szCs w:val="32"/>
              </w:rPr>
            </w:pPr>
            <w:r>
              <w:rPr>
                <w:rFonts w:ascii="Arial Rounded MT Bold" w:hAnsi="Arial Rounded MT Bold" w:cs="Arial Rounded MT Bold"/>
                <w:b/>
                <w:bCs/>
                <w:color w:val="215868"/>
                <w:sz w:val="44"/>
                <w:szCs w:val="44"/>
              </w:rPr>
              <w:t>1 DAY SEMINAR</w:t>
            </w:r>
          </w:p>
        </w:tc>
      </w:tr>
      <w:tr w:rsidR="006D4A58" w:rsidRPr="00066D19" w:rsidTr="009B099D">
        <w:trPr>
          <w:trHeight w:val="5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19" w:rsidRPr="00BD76D9" w:rsidRDefault="00BC45BA" w:rsidP="001364FD">
            <w:pPr>
              <w:spacing w:before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D76D9">
              <w:rPr>
                <w:rFonts w:ascii="Arial" w:hAnsi="Arial" w:cs="Arial"/>
                <w:b/>
                <w:color w:val="FFFFFF"/>
                <w:sz w:val="20"/>
                <w:szCs w:val="20"/>
                <w:highlight w:val="darkCyan"/>
              </w:rPr>
              <w:t>PRESENT</w:t>
            </w:r>
            <w:r w:rsidR="00066D19" w:rsidRPr="00BD76D9">
              <w:rPr>
                <w:rFonts w:ascii="Arial" w:hAnsi="Arial" w:cs="Arial"/>
                <w:b/>
                <w:color w:val="FFFFFF"/>
                <w:sz w:val="20"/>
                <w:szCs w:val="20"/>
                <w:highlight w:val="darkCyan"/>
              </w:rPr>
              <w:t>E</w:t>
            </w:r>
            <w:r w:rsidR="001364FD" w:rsidRPr="00BD76D9">
              <w:rPr>
                <w:rFonts w:ascii="Arial" w:hAnsi="Arial" w:cs="Arial"/>
                <w:b/>
                <w:color w:val="FFFFFF"/>
                <w:sz w:val="20"/>
                <w:szCs w:val="20"/>
                <w:highlight w:val="darkCyan"/>
              </w:rPr>
              <w:t>R:</w:t>
            </w:r>
          </w:p>
          <w:p w:rsidR="00B72947" w:rsidRPr="00BD76D9" w:rsidRDefault="00B72947" w:rsidP="00987966">
            <w:pPr>
              <w:pStyle w:val="Body"/>
            </w:pPr>
            <w:r>
              <w:t>Ms Trudie Broekmann</w:t>
            </w:r>
            <w:r w:rsidR="00F52132">
              <w:t xml:space="preserve">, commercial director at Gunstons in Tokai, Cape Town. She </w:t>
            </w:r>
            <w:r w:rsidR="00987966">
              <w:t xml:space="preserve">specialises in new legislation, including the Consumer Protection Act and Companies Act. She </w:t>
            </w:r>
            <w:r w:rsidR="00F52132">
              <w:t>has extensive experience in presenting and advising on the Consumer Protection Act, including assisting the DTI in setting up the National Consumer Commission.</w:t>
            </w:r>
            <w:r w:rsidR="003179D1">
              <w:t xml:space="preserve"> Trudie</w:t>
            </w:r>
            <w:r w:rsidR="00987966" w:rsidRPr="00987966">
              <w:t xml:space="preserve"> holds a </w:t>
            </w:r>
            <w:r w:rsidR="00987966">
              <w:t>BA LLB from Stellenbosch</w:t>
            </w:r>
            <w:r w:rsidR="003179D1">
              <w:t>, a Masters in Tax Law from UCT</w:t>
            </w:r>
            <w:r w:rsidR="00987966">
              <w:t xml:space="preserve"> a</w:t>
            </w:r>
            <w:r w:rsidR="003179D1">
              <w:t>nd a</w:t>
            </w:r>
            <w:r w:rsidR="00987966">
              <w:t xml:space="preserve"> Diploma in International Law from the Universaire Instelling Antwerpen in Belg</w:t>
            </w:r>
            <w:r w:rsidR="003179D1">
              <w:t>i</w:t>
            </w:r>
            <w:r w:rsidR="00987966">
              <w:t xml:space="preserve">um. </w:t>
            </w:r>
            <w:r w:rsidR="003179D1">
              <w:t>Trudie completed articles at Broekmanns Attorneys, worked for four years as a legal advisor at Irvin &amp; Johnson, then joined Mallinicks, which merged with Webber Wentzel, where she was a senior associate for five years.</w:t>
            </w:r>
          </w:p>
          <w:p w:rsidR="00BC45BA" w:rsidRPr="00BD76D9" w:rsidRDefault="00BC45BA" w:rsidP="001364FD">
            <w:pPr>
              <w:rPr>
                <w:rFonts w:ascii="Arial" w:hAnsi="Arial" w:cs="Arial"/>
                <w:sz w:val="20"/>
                <w:szCs w:val="20"/>
              </w:rPr>
            </w:pPr>
          </w:p>
          <w:p w:rsidR="00EB305D" w:rsidRPr="00BD76D9" w:rsidRDefault="00EB305D" w:rsidP="001364FD">
            <w:pPr>
              <w:rPr>
                <w:rFonts w:ascii="Arial" w:hAnsi="Arial" w:cs="Arial"/>
                <w:b/>
                <w:color w:val="FFFFFF"/>
                <w:sz w:val="20"/>
                <w:szCs w:val="20"/>
                <w:highlight w:val="darkCyan"/>
              </w:rPr>
            </w:pPr>
            <w:r w:rsidRPr="00BD76D9">
              <w:rPr>
                <w:rFonts w:ascii="Arial" w:hAnsi="Arial" w:cs="Arial"/>
                <w:b/>
                <w:color w:val="FFFFFF"/>
                <w:sz w:val="20"/>
                <w:szCs w:val="20"/>
                <w:highlight w:val="darkCyan"/>
              </w:rPr>
              <w:t xml:space="preserve">VENUE </w:t>
            </w:r>
            <w:r w:rsidR="004F56AE" w:rsidRPr="00BD76D9">
              <w:rPr>
                <w:rFonts w:ascii="Arial" w:hAnsi="Arial" w:cs="Arial"/>
                <w:b/>
                <w:color w:val="FFFFFF"/>
                <w:sz w:val="20"/>
                <w:szCs w:val="20"/>
                <w:highlight w:val="darkCyan"/>
              </w:rPr>
              <w:t xml:space="preserve">AND </w:t>
            </w:r>
            <w:r w:rsidR="008F3D3C" w:rsidRPr="00BD76D9">
              <w:rPr>
                <w:rFonts w:ascii="Arial" w:hAnsi="Arial" w:cs="Arial"/>
                <w:b/>
                <w:color w:val="FFFFFF"/>
                <w:sz w:val="20"/>
                <w:szCs w:val="20"/>
                <w:highlight w:val="darkCyan"/>
              </w:rPr>
              <w:t>DATES</w:t>
            </w:r>
          </w:p>
          <w:p w:rsidR="00F84D22" w:rsidRPr="00BD76D9" w:rsidRDefault="00F84D22" w:rsidP="00F84D22">
            <w:pPr>
              <w:rPr>
                <w:rFonts w:ascii="Arial" w:hAnsi="Arial" w:cs="Arial"/>
                <w:sz w:val="20"/>
                <w:szCs w:val="20"/>
              </w:rPr>
            </w:pPr>
            <w:r w:rsidRPr="00BD76D9">
              <w:rPr>
                <w:rFonts w:ascii="Arial" w:hAnsi="Arial" w:cs="Arial"/>
                <w:sz w:val="20"/>
                <w:szCs w:val="20"/>
              </w:rPr>
              <w:t xml:space="preserve">Johannesburg </w:t>
            </w:r>
            <w:r>
              <w:rPr>
                <w:rFonts w:ascii="Arial" w:hAnsi="Arial" w:cs="Arial"/>
                <w:sz w:val="20"/>
                <w:szCs w:val="20"/>
              </w:rPr>
              <w:tab/>
              <w:t>Thursday, 09 February 2012</w:t>
            </w:r>
          </w:p>
          <w:p w:rsidR="00B22AC6" w:rsidRPr="00BD76D9" w:rsidRDefault="00B22AC6" w:rsidP="00B22AC6">
            <w:pPr>
              <w:rPr>
                <w:rFonts w:ascii="Arial" w:hAnsi="Arial" w:cs="Arial"/>
                <w:sz w:val="20"/>
                <w:szCs w:val="20"/>
              </w:rPr>
            </w:pPr>
            <w:r w:rsidRPr="00BD76D9">
              <w:rPr>
                <w:rFonts w:ascii="Arial" w:hAnsi="Arial" w:cs="Arial"/>
                <w:sz w:val="20"/>
                <w:szCs w:val="20"/>
              </w:rPr>
              <w:t>Pretoria</w:t>
            </w:r>
            <w:r w:rsidRPr="00BD76D9">
              <w:rPr>
                <w:rFonts w:ascii="Arial" w:hAnsi="Arial" w:cs="Arial"/>
                <w:sz w:val="20"/>
                <w:szCs w:val="20"/>
              </w:rPr>
              <w:tab/>
            </w:r>
            <w:r w:rsidRPr="00BD76D9">
              <w:rPr>
                <w:rFonts w:ascii="Arial" w:hAnsi="Arial" w:cs="Arial"/>
                <w:sz w:val="20"/>
                <w:szCs w:val="20"/>
              </w:rPr>
              <w:tab/>
            </w:r>
            <w:r w:rsidR="00F84D22">
              <w:rPr>
                <w:rFonts w:ascii="Arial" w:hAnsi="Arial" w:cs="Arial"/>
                <w:sz w:val="20"/>
                <w:szCs w:val="20"/>
              </w:rPr>
              <w:t>Monday, 13 February 2012</w:t>
            </w:r>
            <w:r w:rsidRPr="00BD76D9">
              <w:rPr>
                <w:rFonts w:ascii="Arial" w:hAnsi="Arial" w:cs="Arial"/>
                <w:sz w:val="20"/>
                <w:szCs w:val="20"/>
              </w:rPr>
              <w:tab/>
            </w:r>
          </w:p>
          <w:p w:rsidR="00F84D22" w:rsidRPr="00BD76D9" w:rsidRDefault="00F84D22" w:rsidP="00F84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Cape Town</w:t>
            </w:r>
            <w:r>
              <w:rPr>
                <w:rFonts w:ascii="Arial" w:hAnsi="Arial" w:cs="Arial"/>
                <w:sz w:val="20"/>
                <w:szCs w:val="20"/>
              </w:rPr>
              <w:tab/>
              <w:t>Thursday, 23 February 2012</w:t>
            </w:r>
          </w:p>
          <w:p w:rsidR="000457EE" w:rsidRPr="00BD76D9" w:rsidRDefault="000457EE" w:rsidP="001364FD">
            <w:pPr>
              <w:rPr>
                <w:rFonts w:ascii="Arial" w:hAnsi="Arial" w:cs="Arial"/>
                <w:sz w:val="20"/>
                <w:szCs w:val="20"/>
              </w:rPr>
            </w:pPr>
            <w:r w:rsidRPr="00BD76D9">
              <w:rPr>
                <w:rFonts w:ascii="Arial" w:hAnsi="Arial" w:cs="Arial"/>
                <w:sz w:val="20"/>
                <w:szCs w:val="20"/>
              </w:rPr>
              <w:t>Durban</w:t>
            </w:r>
            <w:r w:rsidRPr="00BD76D9">
              <w:rPr>
                <w:rFonts w:ascii="Arial" w:hAnsi="Arial" w:cs="Arial"/>
                <w:sz w:val="20"/>
                <w:szCs w:val="20"/>
              </w:rPr>
              <w:tab/>
            </w:r>
            <w:r w:rsidRPr="00BD76D9">
              <w:rPr>
                <w:rFonts w:ascii="Arial" w:hAnsi="Arial" w:cs="Arial"/>
                <w:sz w:val="20"/>
                <w:szCs w:val="20"/>
              </w:rPr>
              <w:tab/>
            </w:r>
            <w:r w:rsidR="00F84D22">
              <w:rPr>
                <w:rFonts w:ascii="Arial" w:hAnsi="Arial" w:cs="Arial"/>
                <w:sz w:val="20"/>
                <w:szCs w:val="20"/>
              </w:rPr>
              <w:t>Tuesday, 28 February 2012</w:t>
            </w:r>
            <w:r w:rsidRPr="00BD76D9">
              <w:rPr>
                <w:rFonts w:ascii="Arial" w:hAnsi="Arial" w:cs="Arial"/>
                <w:sz w:val="20"/>
                <w:szCs w:val="20"/>
              </w:rPr>
              <w:tab/>
            </w:r>
          </w:p>
          <w:p w:rsidR="000457EE" w:rsidRPr="00BD76D9" w:rsidRDefault="00F84D22" w:rsidP="000457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London</w:t>
            </w:r>
            <w:r>
              <w:rPr>
                <w:rFonts w:ascii="Arial" w:hAnsi="Arial" w:cs="Arial"/>
                <w:sz w:val="20"/>
                <w:szCs w:val="20"/>
              </w:rPr>
              <w:tab/>
              <w:t>Thursday, 08 March 2012</w:t>
            </w:r>
          </w:p>
          <w:p w:rsidR="00F84D22" w:rsidRDefault="00F84D22" w:rsidP="001364FD">
            <w:pPr>
              <w:rPr>
                <w:rFonts w:ascii="Arial" w:hAnsi="Arial" w:cs="Arial"/>
                <w:sz w:val="20"/>
                <w:szCs w:val="20"/>
              </w:rPr>
            </w:pPr>
            <w:r w:rsidRPr="00BD76D9">
              <w:rPr>
                <w:rFonts w:ascii="Arial" w:hAnsi="Arial" w:cs="Arial"/>
                <w:sz w:val="20"/>
                <w:szCs w:val="20"/>
              </w:rPr>
              <w:t>Bloemfontein</w:t>
            </w:r>
            <w:r w:rsidRPr="00BD76D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Tuesday, 13 March 2012</w:t>
            </w:r>
          </w:p>
          <w:p w:rsidR="00A03528" w:rsidRPr="00BD76D9" w:rsidRDefault="00A03528" w:rsidP="001364FD">
            <w:pPr>
              <w:rPr>
                <w:rFonts w:ascii="Arial" w:hAnsi="Arial" w:cs="Arial"/>
                <w:sz w:val="20"/>
                <w:szCs w:val="20"/>
              </w:rPr>
            </w:pPr>
            <w:r w:rsidRPr="00BD76D9">
              <w:rPr>
                <w:rFonts w:ascii="Arial" w:hAnsi="Arial" w:cs="Arial"/>
                <w:sz w:val="20"/>
                <w:szCs w:val="20"/>
              </w:rPr>
              <w:t>Port Elizabeth</w:t>
            </w:r>
            <w:r w:rsidR="00224463" w:rsidRPr="00BD76D9">
              <w:rPr>
                <w:rFonts w:ascii="Arial" w:hAnsi="Arial" w:cs="Arial"/>
                <w:sz w:val="20"/>
                <w:szCs w:val="20"/>
              </w:rPr>
              <w:tab/>
            </w:r>
            <w:r w:rsidR="00F84D22">
              <w:rPr>
                <w:rFonts w:ascii="Arial" w:hAnsi="Arial" w:cs="Arial"/>
                <w:sz w:val="20"/>
                <w:szCs w:val="20"/>
              </w:rPr>
              <w:t>Tuesday, 27 March 2012</w:t>
            </w:r>
            <w:r w:rsidR="00224463" w:rsidRPr="00BD76D9">
              <w:rPr>
                <w:rFonts w:ascii="Arial" w:hAnsi="Arial" w:cs="Arial"/>
                <w:sz w:val="20"/>
                <w:szCs w:val="20"/>
              </w:rPr>
              <w:tab/>
            </w:r>
          </w:p>
          <w:p w:rsidR="00EB305D" w:rsidRPr="00BD76D9" w:rsidRDefault="000457EE" w:rsidP="001364FD">
            <w:pPr>
              <w:rPr>
                <w:rFonts w:ascii="Arial" w:hAnsi="Arial" w:cs="Arial"/>
                <w:sz w:val="20"/>
                <w:szCs w:val="20"/>
              </w:rPr>
            </w:pPr>
            <w:r w:rsidRPr="00BD76D9">
              <w:rPr>
                <w:rFonts w:ascii="Arial" w:hAnsi="Arial" w:cs="Arial"/>
                <w:sz w:val="20"/>
                <w:szCs w:val="20"/>
              </w:rPr>
              <w:tab/>
            </w:r>
            <w:r w:rsidRPr="00BD76D9">
              <w:rPr>
                <w:rFonts w:ascii="Arial" w:hAnsi="Arial" w:cs="Arial"/>
                <w:sz w:val="20"/>
                <w:szCs w:val="20"/>
              </w:rPr>
              <w:tab/>
            </w:r>
          </w:p>
          <w:p w:rsidR="00EB305D" w:rsidRPr="00BD76D9" w:rsidRDefault="00EB305D" w:rsidP="001364FD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D76D9">
              <w:rPr>
                <w:rFonts w:ascii="Arial" w:hAnsi="Arial" w:cs="Arial"/>
                <w:b/>
                <w:color w:val="FFFFFF"/>
                <w:sz w:val="20"/>
                <w:szCs w:val="20"/>
                <w:highlight w:val="darkCyan"/>
              </w:rPr>
              <w:t>TIME</w:t>
            </w:r>
          </w:p>
          <w:p w:rsidR="00760BC9" w:rsidRPr="00BD76D9" w:rsidRDefault="00EB305D" w:rsidP="001364FD">
            <w:pPr>
              <w:rPr>
                <w:rFonts w:ascii="Arial" w:hAnsi="Arial" w:cs="Arial"/>
                <w:sz w:val="20"/>
                <w:szCs w:val="20"/>
              </w:rPr>
            </w:pPr>
            <w:r w:rsidRPr="00BD76D9">
              <w:rPr>
                <w:rFonts w:ascii="Arial" w:hAnsi="Arial" w:cs="Arial"/>
                <w:sz w:val="20"/>
                <w:szCs w:val="20"/>
              </w:rPr>
              <w:t>09:00 – 16:</w:t>
            </w:r>
            <w:r w:rsidR="00B72947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A03528" w:rsidRPr="00BD76D9" w:rsidRDefault="00A03528" w:rsidP="001364F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2947" w:rsidRPr="002639DE" w:rsidRDefault="00B72947" w:rsidP="00B72947">
            <w:pPr>
              <w:rPr>
                <w:rFonts w:ascii="Arial" w:hAnsi="Arial" w:cs="Arial"/>
                <w:sz w:val="18"/>
                <w:szCs w:val="18"/>
              </w:rPr>
            </w:pPr>
            <w:r w:rsidRPr="002639DE">
              <w:rPr>
                <w:rFonts w:ascii="Arial" w:hAnsi="Arial" w:cs="Arial"/>
                <w:b/>
                <w:color w:val="FFFFFF"/>
                <w:sz w:val="18"/>
                <w:szCs w:val="18"/>
                <w:highlight w:val="darkCyan"/>
              </w:rPr>
              <w:t>REGISTRATION FEES (VAT INCLUSIVE)</w:t>
            </w:r>
          </w:p>
          <w:p w:rsidR="00B72947" w:rsidRPr="002639DE" w:rsidRDefault="00B72947" w:rsidP="00B7294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639DE">
              <w:rPr>
                <w:rFonts w:ascii="Arial" w:hAnsi="Arial" w:cs="Arial"/>
                <w:i/>
                <w:sz w:val="18"/>
                <w:szCs w:val="18"/>
              </w:rPr>
              <w:t>The registration fee includes seminar material, refreshments and lunch.</w:t>
            </w:r>
          </w:p>
          <w:p w:rsidR="00B72947" w:rsidRPr="002639DE" w:rsidRDefault="00B72947" w:rsidP="00B72947">
            <w:pPr>
              <w:rPr>
                <w:rFonts w:ascii="Arial" w:hAnsi="Arial" w:cs="Arial"/>
                <w:sz w:val="18"/>
                <w:szCs w:val="18"/>
              </w:rPr>
            </w:pPr>
          </w:p>
          <w:p w:rsidR="00B72947" w:rsidRPr="002639DE" w:rsidRDefault="00B72947" w:rsidP="00B72947">
            <w:pPr>
              <w:pStyle w:val="body0"/>
              <w:rPr>
                <w:sz w:val="18"/>
                <w:szCs w:val="18"/>
                <w:lang w:val="en-GB"/>
              </w:rPr>
            </w:pPr>
            <w:r w:rsidRPr="002639DE">
              <w:rPr>
                <w:sz w:val="18"/>
                <w:szCs w:val="18"/>
                <w:lang w:val="en-GB"/>
              </w:rPr>
              <w:t>Legal Practitioners:</w:t>
            </w:r>
          </w:p>
          <w:p w:rsidR="00B72947" w:rsidRPr="002639DE" w:rsidRDefault="00B72947" w:rsidP="00B72947">
            <w:pPr>
              <w:pStyle w:val="body0"/>
              <w:jc w:val="both"/>
              <w:rPr>
                <w:b w:val="0"/>
                <w:bCs w:val="0"/>
                <w:sz w:val="18"/>
                <w:szCs w:val="18"/>
                <w:lang w:val="en-GB"/>
              </w:rPr>
            </w:pPr>
            <w:r w:rsidRPr="002639DE">
              <w:rPr>
                <w:b w:val="0"/>
                <w:bCs w:val="0"/>
                <w:sz w:val="18"/>
                <w:szCs w:val="18"/>
                <w:lang w:val="en-GB"/>
              </w:rPr>
              <w:t>R870 per person</w:t>
            </w:r>
          </w:p>
          <w:p w:rsidR="00B72947" w:rsidRPr="002639DE" w:rsidRDefault="00B72947" w:rsidP="00B72947">
            <w:pPr>
              <w:pStyle w:val="body0"/>
              <w:jc w:val="both"/>
              <w:rPr>
                <w:bCs w:val="0"/>
                <w:sz w:val="18"/>
                <w:szCs w:val="18"/>
                <w:lang w:val="en-GB"/>
              </w:rPr>
            </w:pPr>
            <w:r w:rsidRPr="002639DE">
              <w:rPr>
                <w:bCs w:val="0"/>
                <w:sz w:val="18"/>
                <w:szCs w:val="18"/>
                <w:lang w:val="en-GB"/>
              </w:rPr>
              <w:t>Candidate Attorneys &amp; Support Staff</w:t>
            </w:r>
          </w:p>
          <w:p w:rsidR="00B72947" w:rsidRPr="002639DE" w:rsidRDefault="00B72947" w:rsidP="00B72947">
            <w:pPr>
              <w:pStyle w:val="body0"/>
              <w:jc w:val="both"/>
              <w:rPr>
                <w:b w:val="0"/>
                <w:bCs w:val="0"/>
                <w:sz w:val="18"/>
                <w:szCs w:val="18"/>
                <w:lang w:val="en-GB"/>
              </w:rPr>
            </w:pPr>
            <w:r w:rsidRPr="002639DE">
              <w:rPr>
                <w:b w:val="0"/>
                <w:bCs w:val="0"/>
                <w:sz w:val="18"/>
                <w:szCs w:val="18"/>
                <w:lang w:val="en-GB"/>
              </w:rPr>
              <w:t>R750 per person</w:t>
            </w:r>
          </w:p>
          <w:p w:rsidR="00B72947" w:rsidRPr="002639DE" w:rsidRDefault="00B72947" w:rsidP="00B72947">
            <w:pPr>
              <w:pStyle w:val="body0"/>
              <w:jc w:val="both"/>
              <w:rPr>
                <w:bCs w:val="0"/>
                <w:sz w:val="18"/>
                <w:szCs w:val="18"/>
                <w:lang w:val="en-GB"/>
              </w:rPr>
            </w:pPr>
            <w:r w:rsidRPr="002639DE">
              <w:rPr>
                <w:bCs w:val="0"/>
                <w:sz w:val="18"/>
                <w:szCs w:val="18"/>
                <w:lang w:val="en-GB"/>
              </w:rPr>
              <w:t xml:space="preserve">Legal practitioners from firms located further than 200km from closest venue: </w:t>
            </w:r>
          </w:p>
          <w:p w:rsidR="00B72947" w:rsidRPr="002639DE" w:rsidRDefault="00B72947" w:rsidP="00B72947">
            <w:pPr>
              <w:pStyle w:val="body0"/>
              <w:jc w:val="both"/>
              <w:rPr>
                <w:b w:val="0"/>
                <w:sz w:val="18"/>
                <w:szCs w:val="18"/>
                <w:lang w:val="en-GB"/>
              </w:rPr>
            </w:pPr>
            <w:r w:rsidRPr="002639DE">
              <w:rPr>
                <w:b w:val="0"/>
                <w:bCs w:val="0"/>
                <w:sz w:val="18"/>
                <w:szCs w:val="18"/>
                <w:lang w:val="en-GB"/>
              </w:rPr>
              <w:t>R530 per person</w:t>
            </w:r>
          </w:p>
          <w:p w:rsidR="00B72947" w:rsidRPr="002639DE" w:rsidRDefault="00B72947" w:rsidP="00B72947">
            <w:pPr>
              <w:pStyle w:val="body0"/>
              <w:jc w:val="both"/>
              <w:rPr>
                <w:sz w:val="18"/>
                <w:szCs w:val="18"/>
                <w:lang w:val="en-GB"/>
              </w:rPr>
            </w:pPr>
            <w:r w:rsidRPr="002639DE">
              <w:rPr>
                <w:sz w:val="18"/>
                <w:szCs w:val="18"/>
                <w:lang w:val="en-GB"/>
              </w:rPr>
              <w:t>Non-Practising Attorneys / Other Persons:</w:t>
            </w:r>
          </w:p>
          <w:p w:rsidR="00B72947" w:rsidRPr="002639DE" w:rsidRDefault="00B72947" w:rsidP="00B72947">
            <w:pPr>
              <w:pStyle w:val="body0"/>
              <w:jc w:val="both"/>
              <w:rPr>
                <w:b w:val="0"/>
                <w:bCs w:val="0"/>
                <w:sz w:val="18"/>
                <w:szCs w:val="18"/>
                <w:lang w:val="en-GB"/>
              </w:rPr>
            </w:pPr>
            <w:r w:rsidRPr="002639DE">
              <w:rPr>
                <w:b w:val="0"/>
                <w:bCs w:val="0"/>
                <w:sz w:val="18"/>
                <w:szCs w:val="18"/>
                <w:lang w:val="en-GB"/>
              </w:rPr>
              <w:t>R1740 per person</w:t>
            </w:r>
          </w:p>
          <w:p w:rsidR="00B72947" w:rsidRPr="002639DE" w:rsidRDefault="00B72947" w:rsidP="00B72947">
            <w:pPr>
              <w:rPr>
                <w:rFonts w:ascii="Arial" w:hAnsi="Arial" w:cs="Arial"/>
                <w:sz w:val="18"/>
                <w:szCs w:val="18"/>
              </w:rPr>
            </w:pPr>
          </w:p>
          <w:p w:rsidR="00B72947" w:rsidRPr="002639DE" w:rsidRDefault="00B72947" w:rsidP="00B729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639DE">
              <w:rPr>
                <w:rFonts w:ascii="Arial" w:hAnsi="Arial" w:cs="Arial"/>
                <w:b/>
                <w:i/>
                <w:sz w:val="18"/>
                <w:szCs w:val="18"/>
              </w:rPr>
              <w:t>5% discount applies to 5 or more delegates from a firm.</w:t>
            </w:r>
          </w:p>
          <w:p w:rsidR="00B72947" w:rsidRPr="002639DE" w:rsidRDefault="00B72947" w:rsidP="00B72947">
            <w:pPr>
              <w:rPr>
                <w:rFonts w:ascii="Arial" w:hAnsi="Arial" w:cs="Arial"/>
                <w:sz w:val="18"/>
                <w:szCs w:val="18"/>
              </w:rPr>
            </w:pPr>
          </w:p>
          <w:p w:rsidR="00B72947" w:rsidRPr="00A03528" w:rsidRDefault="00B72947" w:rsidP="00B72947">
            <w:pPr>
              <w:rPr>
                <w:rFonts w:ascii="Arial" w:hAnsi="Arial" w:cs="Arial"/>
                <w:sz w:val="18"/>
                <w:szCs w:val="18"/>
              </w:rPr>
            </w:pPr>
            <w:r w:rsidRPr="00A03528">
              <w:rPr>
                <w:rFonts w:ascii="Arial" w:hAnsi="Arial" w:cs="Arial"/>
                <w:sz w:val="18"/>
                <w:szCs w:val="18"/>
              </w:rPr>
              <w:t>Limited seats available at all centres and registrations will be confirmed on a first-come, first-served basis.</w:t>
            </w:r>
          </w:p>
          <w:p w:rsidR="006D4A58" w:rsidRPr="00BD76D9" w:rsidRDefault="006D4A58" w:rsidP="001364F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FD" w:rsidRPr="00BD76D9" w:rsidRDefault="001364FD" w:rsidP="001364FD">
            <w:pPr>
              <w:spacing w:before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D76D9">
              <w:rPr>
                <w:rFonts w:ascii="Arial" w:hAnsi="Arial" w:cs="Arial"/>
                <w:b/>
                <w:color w:val="FFFFFF"/>
                <w:sz w:val="20"/>
                <w:szCs w:val="20"/>
                <w:highlight w:val="darkCyan"/>
              </w:rPr>
              <w:t>WHO SHOULD ATTEND?</w:t>
            </w:r>
          </w:p>
          <w:p w:rsidR="00B22AC6" w:rsidRPr="00BD76D9" w:rsidRDefault="00B22AC6" w:rsidP="00B22AC6">
            <w:pPr>
              <w:rPr>
                <w:rFonts w:ascii="Arial" w:hAnsi="Arial" w:cs="Arial"/>
                <w:sz w:val="20"/>
                <w:szCs w:val="20"/>
              </w:rPr>
            </w:pPr>
            <w:r w:rsidRPr="00BD76D9">
              <w:rPr>
                <w:rFonts w:ascii="Arial" w:hAnsi="Arial" w:cs="Arial"/>
                <w:sz w:val="20"/>
                <w:szCs w:val="20"/>
              </w:rPr>
              <w:t>All legal practitioners</w:t>
            </w:r>
          </w:p>
          <w:p w:rsidR="001364FD" w:rsidRPr="00BD76D9" w:rsidRDefault="001364FD" w:rsidP="001364F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B22AC6" w:rsidRPr="00BD76D9" w:rsidRDefault="00B22AC6" w:rsidP="00B22AC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D76D9">
              <w:rPr>
                <w:rFonts w:ascii="Arial" w:hAnsi="Arial" w:cs="Arial"/>
                <w:b/>
                <w:color w:val="FFFFFF"/>
                <w:sz w:val="20"/>
                <w:szCs w:val="20"/>
                <w:highlight w:val="darkCyan"/>
              </w:rPr>
              <w:t>ABOUT THE SEMINAR</w:t>
            </w:r>
          </w:p>
          <w:p w:rsidR="00F52132" w:rsidRDefault="00B22AC6" w:rsidP="00B22AC6">
            <w:pPr>
              <w:rPr>
                <w:rFonts w:ascii="Arial" w:hAnsi="Arial" w:cs="Arial"/>
                <w:sz w:val="20"/>
                <w:szCs w:val="20"/>
              </w:rPr>
            </w:pPr>
            <w:r w:rsidRPr="00BD76D9">
              <w:rPr>
                <w:rFonts w:ascii="Arial" w:hAnsi="Arial" w:cs="Arial"/>
                <w:sz w:val="20"/>
                <w:szCs w:val="20"/>
              </w:rPr>
              <w:t>The training aims to</w:t>
            </w:r>
            <w:r w:rsidR="00F52132">
              <w:rPr>
                <w:rFonts w:ascii="Arial" w:hAnsi="Arial" w:cs="Arial"/>
                <w:sz w:val="20"/>
                <w:szCs w:val="20"/>
              </w:rPr>
              <w:t xml:space="preserve"> cover:</w:t>
            </w:r>
          </w:p>
          <w:p w:rsidR="00F52132" w:rsidRPr="00F52132" w:rsidRDefault="00F52132" w:rsidP="00F52132">
            <w:pPr>
              <w:numPr>
                <w:ilvl w:val="0"/>
                <w:numId w:val="15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latest developments on the Consumer Protection front, including discussing any judgments by the National Consumer Tribunal as at the date of the seminar, </w:t>
            </w:r>
          </w:p>
          <w:p w:rsidR="00987966" w:rsidRPr="00987966" w:rsidRDefault="00987966" w:rsidP="00F52132">
            <w:pPr>
              <w:numPr>
                <w:ilvl w:val="0"/>
                <w:numId w:val="15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complexities of the application provisions of the Consumer Protection Act and important implications for clients</w:t>
            </w:r>
          </w:p>
          <w:p w:rsidR="00B22AC6" w:rsidRPr="00F52132" w:rsidRDefault="00F52132" w:rsidP="00F52132">
            <w:pPr>
              <w:numPr>
                <w:ilvl w:val="0"/>
                <w:numId w:val="15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discussing problems conveyancers, litigators, commercial drafters and generalist attorneys regularly face in interpreting and implementing the Consumer Protection Act, read with the regulations and notices, and suggesting some practical solutions</w:t>
            </w:r>
          </w:p>
          <w:p w:rsidR="00BD76D9" w:rsidRDefault="00F52132" w:rsidP="00B22AC6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some hints on plain language drafting</w:t>
            </w:r>
          </w:p>
          <w:p w:rsidR="00F52132" w:rsidRPr="00F52132" w:rsidRDefault="00F52132" w:rsidP="00B22AC6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generous question time to deal with practitioners’</w:t>
            </w:r>
            <w:r w:rsidR="00987966">
              <w:rPr>
                <w:rFonts w:ascii="Arial" w:hAnsi="Arial" w:cs="Arial"/>
                <w:sz w:val="20"/>
                <w:szCs w:val="20"/>
              </w:rPr>
              <w:t xml:space="preserve"> queries on the Consumer Protection Act</w:t>
            </w:r>
          </w:p>
          <w:p w:rsidR="00B22AC6" w:rsidRPr="00BD76D9" w:rsidRDefault="00B22AC6" w:rsidP="00B22AC6">
            <w:pPr>
              <w:rPr>
                <w:rFonts w:ascii="Arial" w:hAnsi="Arial" w:cs="Arial"/>
                <w:sz w:val="20"/>
                <w:szCs w:val="20"/>
              </w:rPr>
            </w:pPr>
          </w:p>
          <w:p w:rsidR="00B22AC6" w:rsidRPr="00BD76D9" w:rsidRDefault="00B22AC6" w:rsidP="00B22AC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D76D9">
              <w:rPr>
                <w:rFonts w:ascii="Arial" w:hAnsi="Arial" w:cs="Arial"/>
                <w:b/>
                <w:color w:val="FFFFFF"/>
                <w:sz w:val="20"/>
                <w:szCs w:val="20"/>
                <w:highlight w:val="darkCyan"/>
              </w:rPr>
              <w:t>HOW DO I REGISTER?</w:t>
            </w:r>
          </w:p>
          <w:p w:rsidR="00B22AC6" w:rsidRPr="00BD76D9" w:rsidRDefault="00B22AC6" w:rsidP="00B22AC6">
            <w:pPr>
              <w:rPr>
                <w:rFonts w:ascii="Arial" w:hAnsi="Arial" w:cs="Arial"/>
                <w:sz w:val="20"/>
                <w:szCs w:val="20"/>
              </w:rPr>
            </w:pPr>
            <w:r w:rsidRPr="00BD76D9">
              <w:rPr>
                <w:rFonts w:ascii="Arial" w:hAnsi="Arial" w:cs="Arial"/>
                <w:sz w:val="20"/>
                <w:szCs w:val="20"/>
              </w:rPr>
              <w:t xml:space="preserve">Please fax registration form together with proof of payment to confirm booking. </w:t>
            </w:r>
          </w:p>
          <w:p w:rsidR="00B22AC6" w:rsidRPr="00BD76D9" w:rsidRDefault="00B22AC6" w:rsidP="00B22AC6">
            <w:pPr>
              <w:rPr>
                <w:rFonts w:ascii="Arial" w:hAnsi="Arial" w:cs="Arial"/>
                <w:sz w:val="20"/>
                <w:szCs w:val="20"/>
              </w:rPr>
            </w:pPr>
          </w:p>
          <w:p w:rsidR="00B22AC6" w:rsidRPr="00BD76D9" w:rsidRDefault="00B22AC6" w:rsidP="00B22AC6">
            <w:pPr>
              <w:rPr>
                <w:rFonts w:ascii="Arial" w:hAnsi="Arial" w:cs="Arial"/>
                <w:sz w:val="20"/>
                <w:szCs w:val="20"/>
              </w:rPr>
            </w:pPr>
            <w:r w:rsidRPr="00BD76D9">
              <w:rPr>
                <w:rFonts w:ascii="Arial" w:hAnsi="Arial" w:cs="Arial"/>
                <w:sz w:val="20"/>
                <w:szCs w:val="20"/>
              </w:rPr>
              <w:t>Payment must be made up-front by cheque, credit card or direct deposit. No registration will be confirmed if the proof of payment has not been received.</w:t>
            </w:r>
          </w:p>
          <w:p w:rsidR="00B22AC6" w:rsidRPr="00BD76D9" w:rsidRDefault="00B22AC6" w:rsidP="00B22AC6">
            <w:pPr>
              <w:rPr>
                <w:rFonts w:ascii="Arial" w:hAnsi="Arial" w:cs="Arial"/>
                <w:sz w:val="20"/>
                <w:szCs w:val="20"/>
              </w:rPr>
            </w:pPr>
          </w:p>
          <w:p w:rsidR="00B22AC6" w:rsidRPr="00BD76D9" w:rsidRDefault="00B22AC6" w:rsidP="00B22AC6">
            <w:pPr>
              <w:rPr>
                <w:rFonts w:ascii="Arial" w:hAnsi="Arial" w:cs="Arial"/>
                <w:sz w:val="20"/>
                <w:szCs w:val="20"/>
              </w:rPr>
            </w:pPr>
            <w:r w:rsidRPr="00BD76D9">
              <w:rPr>
                <w:rFonts w:ascii="Arial" w:hAnsi="Arial" w:cs="Arial"/>
                <w:sz w:val="20"/>
                <w:szCs w:val="20"/>
              </w:rPr>
              <w:t xml:space="preserve">LEAD reserves the right to cancel a learning activity should the number of delegates not justify the costs involved. Registered delegates will be given reasonable notice of cancellation. </w:t>
            </w:r>
          </w:p>
          <w:p w:rsidR="00B22AC6" w:rsidRPr="00BD76D9" w:rsidRDefault="00B22AC6" w:rsidP="00B22AC6">
            <w:pPr>
              <w:rPr>
                <w:rFonts w:ascii="Arial" w:hAnsi="Arial" w:cs="Arial"/>
                <w:sz w:val="20"/>
                <w:szCs w:val="20"/>
              </w:rPr>
            </w:pPr>
          </w:p>
          <w:p w:rsidR="00066D19" w:rsidRPr="00BD76D9" w:rsidRDefault="00B22AC6" w:rsidP="00B22AC6">
            <w:pPr>
              <w:rPr>
                <w:rFonts w:ascii="Arial" w:hAnsi="Arial" w:cs="Arial"/>
                <w:sz w:val="20"/>
                <w:szCs w:val="20"/>
              </w:rPr>
            </w:pPr>
            <w:r w:rsidRPr="00BD76D9">
              <w:rPr>
                <w:rFonts w:ascii="Arial" w:hAnsi="Arial" w:cs="Arial"/>
                <w:sz w:val="20"/>
                <w:szCs w:val="20"/>
              </w:rPr>
              <w:t>Any person who has registered for a seminar and fails to cancel (in writing) at least 48 hours prior to the seminar, shall be held liable for the payment.</w:t>
            </w:r>
          </w:p>
        </w:tc>
      </w:tr>
      <w:tr w:rsidR="00006F92" w:rsidTr="0000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868"/>
            <w:vAlign w:val="center"/>
          </w:tcPr>
          <w:p w:rsidR="00006F92" w:rsidRDefault="00006F92" w:rsidP="005D0E95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If you have questions on the seminar itself, please contact </w:t>
            </w:r>
            <w:hyperlink r:id="rId7" w:history="1">
              <w:r>
                <w:rPr>
                  <w:rStyle w:val="Hyperlink"/>
                  <w:rFonts w:ascii="Arial" w:hAnsi="Arial" w:cs="Arial"/>
                  <w:b/>
                  <w:color w:val="FFFFFF"/>
                  <w:sz w:val="18"/>
                  <w:szCs w:val="18"/>
                </w:rPr>
                <w:t>seminars@LSSALEAD.org.za</w:t>
              </w:r>
            </w:hyperlink>
          </w:p>
        </w:tc>
      </w:tr>
      <w:tr w:rsidR="00006F92" w:rsidTr="00006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868"/>
            <w:vAlign w:val="center"/>
          </w:tcPr>
          <w:p w:rsidR="00006F92" w:rsidRDefault="00006F92" w:rsidP="005D0E95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If you have questions on registering for the seminar, please contact </w:t>
            </w:r>
            <w:hyperlink r:id="rId8" w:history="1">
              <w:r>
                <w:rPr>
                  <w:rStyle w:val="Hyperlink"/>
                  <w:rFonts w:ascii="Arial" w:hAnsi="Arial" w:cs="Arial"/>
                  <w:b/>
                  <w:color w:val="FFFFFF"/>
                  <w:sz w:val="18"/>
                  <w:szCs w:val="18"/>
                </w:rPr>
                <w:t>annelie@LSSALEAD.org.za</w:t>
              </w:r>
            </w:hyperlink>
            <w:r>
              <w:br/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or </w:t>
            </w:r>
            <w:hyperlink r:id="rId9" w:history="1">
              <w:r>
                <w:rPr>
                  <w:rStyle w:val="Hyperlink"/>
                  <w:rFonts w:ascii="Arial" w:hAnsi="Arial" w:cs="Arial"/>
                  <w:b/>
                  <w:color w:val="FFFFFF"/>
                  <w:sz w:val="18"/>
                  <w:szCs w:val="18"/>
                </w:rPr>
                <w:t>vijaya@LSSALEAD.org.za</w:t>
              </w:r>
            </w:hyperlink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. Tel. 012 441-4645/4613/4608</w:t>
            </w:r>
          </w:p>
        </w:tc>
      </w:tr>
    </w:tbl>
    <w:p w:rsidR="0061325F" w:rsidRDefault="0061325F"/>
    <w:p w:rsidR="00B23743" w:rsidRDefault="0061325F">
      <w:r>
        <w:br w:type="page"/>
      </w:r>
    </w:p>
    <w:p w:rsidR="00B23743" w:rsidRPr="00B23743" w:rsidRDefault="00B23743">
      <w:pPr>
        <w:rPr>
          <w:rFonts w:ascii="Arial" w:hAnsi="Arial" w:cs="Arial"/>
          <w:sz w:val="4"/>
          <w:szCs w:val="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5"/>
        <w:gridCol w:w="546"/>
        <w:gridCol w:w="548"/>
        <w:gridCol w:w="548"/>
        <w:gridCol w:w="429"/>
        <w:gridCol w:w="35"/>
        <w:gridCol w:w="426"/>
        <w:gridCol w:w="425"/>
        <w:gridCol w:w="425"/>
        <w:gridCol w:w="100"/>
        <w:gridCol w:w="289"/>
        <w:gridCol w:w="23"/>
        <w:gridCol w:w="461"/>
        <w:gridCol w:w="460"/>
        <w:gridCol w:w="408"/>
        <w:gridCol w:w="54"/>
        <w:gridCol w:w="464"/>
        <w:gridCol w:w="61"/>
        <w:gridCol w:w="401"/>
        <w:gridCol w:w="305"/>
        <w:gridCol w:w="157"/>
        <w:gridCol w:w="407"/>
        <w:gridCol w:w="57"/>
        <w:gridCol w:w="463"/>
        <w:gridCol w:w="462"/>
        <w:gridCol w:w="462"/>
        <w:gridCol w:w="675"/>
      </w:tblGrid>
      <w:tr w:rsidR="00984286" w:rsidRPr="00984286" w:rsidTr="00B23743">
        <w:trPr>
          <w:trHeight w:val="1080"/>
        </w:trPr>
        <w:tc>
          <w:tcPr>
            <w:tcW w:w="3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B23743" w:rsidP="00B72947">
            <w:pPr>
              <w:spacing w:before="40" w:after="40"/>
              <w:rPr>
                <w:rFonts w:ascii="Arial" w:eastAsia="Times" w:hAnsi="Arial" w:cs="Arial"/>
                <w:sz w:val="26"/>
                <w:szCs w:val="26"/>
                <w:lang w:val="en-US"/>
              </w:rPr>
            </w:pPr>
            <w:r>
              <w:br w:type="page"/>
            </w:r>
            <w:r w:rsidR="00613A0C">
              <w:br w:type="page"/>
            </w:r>
            <w:r w:rsidR="00984286"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br w:type="page"/>
            </w:r>
            <w:r w:rsidR="00984286" w:rsidRPr="00984286">
              <w:rPr>
                <w:rFonts w:ascii="Arial" w:eastAsia="Times" w:hAnsi="Arial" w:cs="Arial"/>
                <w:b/>
                <w:color w:val="215868"/>
                <w:sz w:val="26"/>
                <w:szCs w:val="26"/>
                <w:lang w:val="en-US"/>
              </w:rPr>
              <w:t>REGISTRATION</w:t>
            </w:r>
            <w:r w:rsidR="00B96EC8">
              <w:rPr>
                <w:rFonts w:ascii="Arial" w:eastAsia="Times" w:hAnsi="Arial" w:cs="Arial"/>
                <w:b/>
                <w:color w:val="215868"/>
                <w:sz w:val="26"/>
                <w:szCs w:val="26"/>
                <w:lang w:val="en-US"/>
              </w:rPr>
              <w:t>:</w:t>
            </w:r>
            <w:r w:rsidR="00984286" w:rsidRPr="00984286">
              <w:rPr>
                <w:rFonts w:ascii="Arial" w:eastAsia="Times" w:hAnsi="Arial" w:cs="Arial"/>
                <w:b/>
                <w:color w:val="215868"/>
                <w:sz w:val="26"/>
                <w:szCs w:val="26"/>
                <w:lang w:val="en-US"/>
              </w:rPr>
              <w:t xml:space="preserve"> </w:t>
            </w:r>
            <w:r w:rsidR="00B72947">
              <w:rPr>
                <w:rFonts w:ascii="Arial" w:hAnsi="Arial" w:cs="Arial"/>
                <w:b/>
                <w:bCs/>
                <w:color w:val="215868"/>
                <w:sz w:val="26"/>
                <w:szCs w:val="26"/>
              </w:rPr>
              <w:t>CONSUMER PROTECTION ACT 2012</w:t>
            </w:r>
          </w:p>
        </w:tc>
        <w:tc>
          <w:tcPr>
            <w:tcW w:w="70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B23743">
            <w:pPr>
              <w:spacing w:before="40" w:after="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Forward your completed registration to the LEAD Registrations Department: By fax: 012 341 4190</w:t>
            </w:r>
          </w:p>
          <w:p w:rsidR="00984286" w:rsidRPr="00984286" w:rsidRDefault="00984286" w:rsidP="00B23743">
            <w:pPr>
              <w:spacing w:before="40" w:after="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By e-mail: </w:t>
            </w:r>
            <w:hyperlink r:id="rId10" w:history="1">
              <w:r w:rsidRPr="00984286">
                <w:rPr>
                  <w:rFonts w:ascii="Arial" w:eastAsia="Times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annelie@LSSALEAD.org.za</w:t>
              </w:r>
            </w:hyperlink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 or </w:t>
            </w:r>
            <w:hyperlink r:id="rId11" w:history="1">
              <w:r w:rsidRPr="00984286">
                <w:rPr>
                  <w:rFonts w:ascii="Arial" w:eastAsia="Times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vijaya@LSSALEAD.org.za</w:t>
              </w:r>
            </w:hyperlink>
          </w:p>
          <w:p w:rsidR="00984286" w:rsidRPr="00984286" w:rsidRDefault="00984286" w:rsidP="00B23743">
            <w:pPr>
              <w:spacing w:before="40" w:after="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Tel. 012 441-4645/4613/4608</w:t>
            </w:r>
          </w:p>
          <w:p w:rsidR="00984286" w:rsidRPr="00984286" w:rsidRDefault="00984286" w:rsidP="00B23743">
            <w:pPr>
              <w:spacing w:before="40" w:after="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Kindly complete a separate registration form for each delegate</w:t>
            </w:r>
          </w:p>
        </w:tc>
      </w:tr>
      <w:tr w:rsidR="00984286" w:rsidRPr="00984286" w:rsidTr="00B23743">
        <w:trPr>
          <w:cantSplit/>
        </w:trPr>
        <w:tc>
          <w:tcPr>
            <w:tcW w:w="1020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b/>
                <w:color w:val="215868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b/>
                <w:color w:val="215868"/>
                <w:sz w:val="20"/>
                <w:szCs w:val="20"/>
                <w:lang w:val="en-US"/>
              </w:rPr>
              <w:t>DATE AND CENTRE OF ATTENDANCE</w:t>
            </w:r>
          </w:p>
        </w:tc>
      </w:tr>
      <w:tr w:rsidR="00984286" w:rsidRPr="00984286" w:rsidTr="00B23743">
        <w:trPr>
          <w:cantSplit/>
        </w:trPr>
        <w:tc>
          <w:tcPr>
            <w:tcW w:w="1020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71" w:rsidRPr="00A03528" w:rsidRDefault="00F53071" w:rsidP="00F53071">
            <w:pPr>
              <w:tabs>
                <w:tab w:val="left" w:pos="1827"/>
                <w:tab w:val="left" w:pos="3762"/>
                <w:tab w:val="left" w:pos="5382"/>
                <w:tab w:val="left" w:pos="7197"/>
                <w:tab w:val="left" w:pos="8802"/>
              </w:tabs>
              <w:rPr>
                <w:rFonts w:ascii="Arial" w:hAnsi="Arial" w:cs="Arial"/>
                <w:sz w:val="18"/>
                <w:szCs w:val="18"/>
              </w:rPr>
            </w:pPr>
            <w:r w:rsidRPr="00984286">
              <w:rPr>
                <w:rFonts w:ascii="Arial" w:eastAsia="Times" w:hAnsi="Arial" w:cs="Arial"/>
                <w:sz w:val="28"/>
                <w:szCs w:val="28"/>
                <w:lang w:val="en-US"/>
              </w:rPr>
              <w:sym w:font="Wingdings 2" w:char="F0A3"/>
            </w:r>
            <w:r>
              <w:rPr>
                <w:rFonts w:ascii="Arial" w:eastAsia="Times" w:hAnsi="Arial" w:cs="Arial"/>
                <w:sz w:val="28"/>
                <w:szCs w:val="28"/>
                <w:lang w:val="en-US"/>
              </w:rPr>
              <w:t xml:space="preserve"> </w:t>
            </w:r>
            <w:r w:rsidR="00E67056">
              <w:rPr>
                <w:rFonts w:ascii="Arial" w:hAnsi="Arial" w:cs="Arial"/>
                <w:sz w:val="18"/>
                <w:szCs w:val="18"/>
              </w:rPr>
              <w:t xml:space="preserve">Johannesburg – 09 February 2012          </w:t>
            </w:r>
            <w:r w:rsidRPr="00984286">
              <w:rPr>
                <w:rFonts w:ascii="Arial" w:eastAsia="Times" w:hAnsi="Arial" w:cs="Arial"/>
                <w:sz w:val="28"/>
                <w:szCs w:val="28"/>
                <w:lang w:val="en-US"/>
              </w:rPr>
              <w:sym w:font="Wingdings 2" w:char="F0A3"/>
            </w:r>
            <w:r>
              <w:rPr>
                <w:rFonts w:ascii="Arial" w:eastAsia="Times" w:hAnsi="Arial" w:cs="Arial"/>
                <w:sz w:val="28"/>
                <w:szCs w:val="28"/>
                <w:lang w:val="en-US"/>
              </w:rPr>
              <w:t xml:space="preserve"> </w:t>
            </w:r>
            <w:r w:rsidRPr="00A03528">
              <w:rPr>
                <w:rFonts w:ascii="Arial" w:hAnsi="Arial" w:cs="Arial"/>
                <w:sz w:val="18"/>
                <w:szCs w:val="18"/>
              </w:rPr>
              <w:t>Pretoria</w:t>
            </w:r>
            <w:r w:rsidR="00E67056">
              <w:rPr>
                <w:rFonts w:ascii="Arial" w:hAnsi="Arial" w:cs="Arial"/>
                <w:sz w:val="18"/>
                <w:szCs w:val="18"/>
              </w:rPr>
              <w:t xml:space="preserve"> – 13 February 2012        </w:t>
            </w:r>
            <w:r w:rsidRPr="00984286">
              <w:rPr>
                <w:rFonts w:ascii="Arial" w:eastAsia="Times" w:hAnsi="Arial" w:cs="Arial"/>
                <w:sz w:val="28"/>
                <w:szCs w:val="28"/>
                <w:lang w:val="en-US"/>
              </w:rPr>
              <w:sym w:font="Wingdings 2" w:char="F0A3"/>
            </w:r>
            <w:r>
              <w:rPr>
                <w:rFonts w:ascii="Arial" w:eastAsia="Times" w:hAnsi="Arial" w:cs="Arial"/>
                <w:sz w:val="28"/>
                <w:szCs w:val="28"/>
                <w:lang w:val="en-US"/>
              </w:rPr>
              <w:t xml:space="preserve"> </w:t>
            </w:r>
            <w:r w:rsidR="00E67056">
              <w:rPr>
                <w:rFonts w:ascii="Arial" w:hAnsi="Arial" w:cs="Arial"/>
                <w:sz w:val="18"/>
                <w:szCs w:val="18"/>
              </w:rPr>
              <w:t>Cape Town – 23 February 2012</w:t>
            </w:r>
          </w:p>
          <w:p w:rsidR="00A9268D" w:rsidRPr="00A03528" w:rsidRDefault="00984286" w:rsidP="00A9268D">
            <w:pPr>
              <w:tabs>
                <w:tab w:val="left" w:pos="1827"/>
                <w:tab w:val="left" w:pos="3762"/>
                <w:tab w:val="left" w:pos="5382"/>
                <w:tab w:val="left" w:pos="7182"/>
                <w:tab w:val="left" w:pos="8802"/>
              </w:tabs>
              <w:rPr>
                <w:rFonts w:ascii="Arial" w:hAnsi="Arial" w:cs="Arial"/>
                <w:sz w:val="18"/>
                <w:szCs w:val="18"/>
              </w:rPr>
            </w:pPr>
            <w:r w:rsidRPr="00984286">
              <w:rPr>
                <w:rFonts w:ascii="Arial" w:eastAsia="Times" w:hAnsi="Arial" w:cs="Arial"/>
                <w:sz w:val="28"/>
                <w:szCs w:val="28"/>
                <w:lang w:val="en-US"/>
              </w:rPr>
              <w:sym w:font="Wingdings 2" w:char="F0A3"/>
            </w:r>
            <w:r w:rsidRPr="00984286">
              <w:rPr>
                <w:rFonts w:ascii="Arial" w:eastAsia="Times" w:hAnsi="Arial" w:cs="Arial"/>
                <w:sz w:val="28"/>
                <w:szCs w:val="28"/>
                <w:lang w:val="en-US"/>
              </w:rPr>
              <w:t xml:space="preserve"> </w:t>
            </w:r>
            <w:r w:rsidR="00E67056">
              <w:rPr>
                <w:rFonts w:ascii="Arial" w:hAnsi="Arial" w:cs="Arial"/>
                <w:sz w:val="18"/>
                <w:szCs w:val="18"/>
              </w:rPr>
              <w:t xml:space="preserve">Durban – 28 February 2012                     </w:t>
            </w:r>
            <w:r w:rsidR="000C2E5E" w:rsidRPr="00984286">
              <w:rPr>
                <w:rFonts w:ascii="Arial" w:eastAsia="Times" w:hAnsi="Arial" w:cs="Arial"/>
                <w:sz w:val="28"/>
                <w:szCs w:val="28"/>
                <w:lang w:val="en-US"/>
              </w:rPr>
              <w:sym w:font="Wingdings 2" w:char="F0A3"/>
            </w:r>
            <w:r w:rsidR="000C2E5E">
              <w:rPr>
                <w:rFonts w:ascii="Arial" w:eastAsia="Times" w:hAnsi="Arial" w:cs="Arial"/>
                <w:sz w:val="28"/>
                <w:szCs w:val="28"/>
                <w:lang w:val="en-US"/>
              </w:rPr>
              <w:t xml:space="preserve"> </w:t>
            </w:r>
            <w:r w:rsidR="00E67056">
              <w:rPr>
                <w:rFonts w:ascii="Arial" w:hAnsi="Arial" w:cs="Arial"/>
                <w:sz w:val="18"/>
                <w:szCs w:val="18"/>
              </w:rPr>
              <w:t xml:space="preserve">East London – 08 March 2012     </w:t>
            </w:r>
            <w:r w:rsidR="000C2E5E" w:rsidRPr="00984286">
              <w:rPr>
                <w:rFonts w:ascii="Arial" w:eastAsia="Times" w:hAnsi="Arial" w:cs="Arial"/>
                <w:sz w:val="28"/>
                <w:szCs w:val="28"/>
                <w:lang w:val="en-US"/>
              </w:rPr>
              <w:sym w:font="Wingdings 2" w:char="F0A3"/>
            </w:r>
            <w:r w:rsidR="000C2E5E">
              <w:rPr>
                <w:rFonts w:ascii="Arial" w:eastAsia="Times" w:hAnsi="Arial" w:cs="Arial"/>
                <w:sz w:val="28"/>
                <w:szCs w:val="28"/>
                <w:lang w:val="en-US"/>
              </w:rPr>
              <w:t xml:space="preserve"> </w:t>
            </w:r>
            <w:r w:rsidR="00E67056">
              <w:rPr>
                <w:rFonts w:ascii="Arial" w:hAnsi="Arial" w:cs="Arial"/>
                <w:sz w:val="18"/>
                <w:szCs w:val="18"/>
              </w:rPr>
              <w:t>Bloemfontein – 13 March 2012</w:t>
            </w:r>
            <w:r w:rsidR="00A9268D">
              <w:rPr>
                <w:rFonts w:ascii="Arial" w:hAnsi="Arial" w:cs="Arial"/>
                <w:sz w:val="18"/>
                <w:szCs w:val="18"/>
              </w:rPr>
              <w:tab/>
            </w:r>
          </w:p>
          <w:p w:rsidR="00984286" w:rsidRPr="000C2E5E" w:rsidRDefault="000C2E5E" w:rsidP="00F53071">
            <w:pPr>
              <w:tabs>
                <w:tab w:val="left" w:pos="1827"/>
                <w:tab w:val="left" w:pos="3762"/>
                <w:tab w:val="left" w:pos="5382"/>
                <w:tab w:val="left" w:pos="7197"/>
                <w:tab w:val="left" w:pos="8802"/>
              </w:tabs>
              <w:rPr>
                <w:rFonts w:ascii="Arial" w:hAnsi="Arial" w:cs="Arial"/>
                <w:sz w:val="18"/>
                <w:szCs w:val="18"/>
              </w:rPr>
            </w:pPr>
            <w:r w:rsidRPr="00984286">
              <w:rPr>
                <w:rFonts w:ascii="Arial" w:eastAsia="Times" w:hAnsi="Arial" w:cs="Arial"/>
                <w:sz w:val="28"/>
                <w:szCs w:val="28"/>
                <w:lang w:val="en-US"/>
              </w:rPr>
              <w:sym w:font="Wingdings 2" w:char="F0A3"/>
            </w:r>
            <w:r>
              <w:rPr>
                <w:rFonts w:ascii="Arial" w:eastAsia="Times" w:hAnsi="Arial" w:cs="Arial"/>
                <w:sz w:val="28"/>
                <w:szCs w:val="28"/>
                <w:lang w:val="en-US"/>
              </w:rPr>
              <w:t xml:space="preserve"> </w:t>
            </w:r>
            <w:r w:rsidR="00A9268D" w:rsidRPr="00A03528">
              <w:rPr>
                <w:rFonts w:ascii="Arial" w:hAnsi="Arial" w:cs="Arial"/>
                <w:sz w:val="18"/>
                <w:szCs w:val="18"/>
              </w:rPr>
              <w:t>Port Elizabeth</w:t>
            </w:r>
            <w:r w:rsidR="00E67056">
              <w:rPr>
                <w:rFonts w:ascii="Arial" w:hAnsi="Arial" w:cs="Arial"/>
                <w:sz w:val="18"/>
                <w:szCs w:val="18"/>
              </w:rPr>
              <w:t xml:space="preserve"> – 27 March 2012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984286" w:rsidRPr="00984286" w:rsidTr="00B23743">
        <w:trPr>
          <w:cantSplit/>
        </w:trPr>
        <w:tc>
          <w:tcPr>
            <w:tcW w:w="1020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b/>
                <w:color w:val="215868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b/>
                <w:color w:val="215868"/>
                <w:sz w:val="20"/>
                <w:szCs w:val="20"/>
                <w:lang w:val="en-US"/>
              </w:rPr>
              <w:t>YOUR DETAILS</w:t>
            </w:r>
          </w:p>
        </w:tc>
      </w:tr>
      <w:tr w:rsidR="00984286" w:rsidRPr="00984286" w:rsidTr="00B23743">
        <w:trPr>
          <w:cantSplit/>
        </w:trPr>
        <w:tc>
          <w:tcPr>
            <w:tcW w:w="45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before="1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Surname: </w:t>
            </w:r>
          </w:p>
        </w:tc>
        <w:tc>
          <w:tcPr>
            <w:tcW w:w="56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before="1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First name:</w:t>
            </w:r>
          </w:p>
        </w:tc>
      </w:tr>
      <w:tr w:rsidR="00984286" w:rsidRPr="00984286" w:rsidTr="00B23743">
        <w:trPr>
          <w:cantSplit/>
        </w:trPr>
        <w:tc>
          <w:tcPr>
            <w:tcW w:w="45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before="1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ID number:</w:t>
            </w:r>
          </w:p>
        </w:tc>
        <w:tc>
          <w:tcPr>
            <w:tcW w:w="3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before="1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Position: 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before="1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Title:</w:t>
            </w:r>
          </w:p>
        </w:tc>
      </w:tr>
      <w:tr w:rsidR="00984286" w:rsidRPr="00984286" w:rsidTr="00B23743">
        <w:trPr>
          <w:cantSplit/>
        </w:trPr>
        <w:tc>
          <w:tcPr>
            <w:tcW w:w="45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before="8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Firm:</w:t>
            </w:r>
          </w:p>
        </w:tc>
        <w:tc>
          <w:tcPr>
            <w:tcW w:w="3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before="8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Town/city: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before="80"/>
              <w:ind w:right="-164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Gender: F </w:t>
            </w:r>
            <w:r w:rsidRPr="00984286">
              <w:rPr>
                <w:rFonts w:ascii="Arial" w:eastAsia="Times" w:hAnsi="Arial" w:cs="Arial"/>
                <w:sz w:val="28"/>
                <w:szCs w:val="28"/>
                <w:lang w:val="en-US"/>
              </w:rPr>
              <w:sym w:font="Wingdings 2" w:char="F0A3"/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 M </w:t>
            </w:r>
            <w:r w:rsidRPr="00984286">
              <w:rPr>
                <w:rFonts w:ascii="Arial" w:eastAsia="Times" w:hAnsi="Arial" w:cs="Arial"/>
                <w:sz w:val="28"/>
                <w:szCs w:val="28"/>
                <w:lang w:val="en-US"/>
              </w:rPr>
              <w:sym w:font="Wingdings 2" w:char="F0A3"/>
            </w:r>
          </w:p>
        </w:tc>
      </w:tr>
      <w:tr w:rsidR="00984286" w:rsidRPr="00984286" w:rsidTr="00B23743">
        <w:trPr>
          <w:cantSplit/>
        </w:trPr>
        <w:tc>
          <w:tcPr>
            <w:tcW w:w="45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before="1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Tel: (       </w:t>
            </w:r>
            <w:r w:rsidR="00D75D2F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  </w:t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  )</w:t>
            </w:r>
          </w:p>
        </w:tc>
        <w:tc>
          <w:tcPr>
            <w:tcW w:w="56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before="1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Fax: (   </w:t>
            </w:r>
            <w:r w:rsidR="00D75D2F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  </w:t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      )</w:t>
            </w:r>
          </w:p>
        </w:tc>
      </w:tr>
      <w:tr w:rsidR="00984286" w:rsidRPr="00984286" w:rsidTr="00B23743">
        <w:trPr>
          <w:cantSplit/>
        </w:trPr>
        <w:tc>
          <w:tcPr>
            <w:tcW w:w="45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before="1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Cell:</w:t>
            </w:r>
          </w:p>
        </w:tc>
        <w:tc>
          <w:tcPr>
            <w:tcW w:w="56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before="1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Email:</w:t>
            </w:r>
          </w:p>
        </w:tc>
      </w:tr>
      <w:tr w:rsidR="00984286" w:rsidRPr="00984286" w:rsidTr="00B23743">
        <w:trPr>
          <w:cantSplit/>
        </w:trPr>
        <w:tc>
          <w:tcPr>
            <w:tcW w:w="75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before="1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Postal address: </w:t>
            </w:r>
          </w:p>
        </w:tc>
        <w:tc>
          <w:tcPr>
            <w:tcW w:w="2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before="1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Postal code:</w:t>
            </w:r>
          </w:p>
        </w:tc>
      </w:tr>
      <w:tr w:rsidR="00984286" w:rsidRPr="00984286" w:rsidTr="00B23743">
        <w:trPr>
          <w:cantSplit/>
        </w:trPr>
        <w:tc>
          <w:tcPr>
            <w:tcW w:w="75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before="1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Home address:</w:t>
            </w:r>
          </w:p>
        </w:tc>
        <w:tc>
          <w:tcPr>
            <w:tcW w:w="2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before="1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Postal code:</w:t>
            </w:r>
          </w:p>
        </w:tc>
      </w:tr>
      <w:tr w:rsidR="00984286" w:rsidRPr="00984286" w:rsidTr="00B23743">
        <w:trPr>
          <w:cantSplit/>
        </w:trPr>
        <w:tc>
          <w:tcPr>
            <w:tcW w:w="68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before="1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Docex address:</w:t>
            </w:r>
          </w:p>
        </w:tc>
        <w:tc>
          <w:tcPr>
            <w:tcW w:w="33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before="1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Race </w:t>
            </w:r>
            <w:r w:rsidRPr="00984286">
              <w:rPr>
                <w:rFonts w:ascii="Arial" w:eastAsia="Times" w:hAnsi="Arial" w:cs="Arial"/>
                <w:spacing w:val="-4"/>
                <w:sz w:val="20"/>
                <w:szCs w:val="20"/>
                <w:lang w:val="en-US"/>
              </w:rPr>
              <w:t>(for reporting reasons):</w:t>
            </w:r>
          </w:p>
        </w:tc>
      </w:tr>
      <w:tr w:rsidR="00984286" w:rsidRPr="00984286" w:rsidTr="00B23743">
        <w:trPr>
          <w:cantSplit/>
        </w:trPr>
        <w:tc>
          <w:tcPr>
            <w:tcW w:w="1020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b/>
                <w:color w:val="215868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b/>
                <w:color w:val="215868"/>
                <w:sz w:val="20"/>
                <w:szCs w:val="20"/>
                <w:lang w:val="en-US"/>
              </w:rPr>
              <w:t>PAYMENT DETAILS</w:t>
            </w:r>
            <w:r w:rsidR="00D816AE" w:rsidRPr="00066D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16AE">
              <w:rPr>
                <w:rFonts w:ascii="Arial" w:hAnsi="Arial" w:cs="Arial"/>
                <w:sz w:val="20"/>
                <w:szCs w:val="20"/>
              </w:rPr>
              <w:t>(</w:t>
            </w:r>
            <w:r w:rsidR="00D816AE" w:rsidRPr="00066D19">
              <w:rPr>
                <w:rFonts w:ascii="Arial" w:hAnsi="Arial" w:cs="Arial"/>
                <w:sz w:val="20"/>
                <w:szCs w:val="20"/>
              </w:rPr>
              <w:t>No registration will be confirmed if the proof of payment has not been received.</w:t>
            </w:r>
            <w:r w:rsidR="00D816A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84286" w:rsidRPr="00984286" w:rsidTr="00B23743">
        <w:trPr>
          <w:cantSplit/>
        </w:trPr>
        <w:tc>
          <w:tcPr>
            <w:tcW w:w="10206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before="6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b/>
                <w:color w:val="215868"/>
                <w:sz w:val="20"/>
                <w:szCs w:val="20"/>
                <w:lang w:val="en-US"/>
              </w:rPr>
              <w:t>Payment by Credit Card:</w:t>
            </w:r>
            <w:r w:rsidRPr="00984286">
              <w:rPr>
                <w:rFonts w:ascii="Arial" w:eastAsia="Times" w:hAnsi="Arial" w:cs="Arial"/>
                <w:color w:val="215868"/>
                <w:sz w:val="20"/>
                <w:szCs w:val="20"/>
                <w:lang w:val="en-US"/>
              </w:rPr>
              <w:t xml:space="preserve"> </w:t>
            </w:r>
            <w:r w:rsidRPr="00984286">
              <w:rPr>
                <w:rFonts w:ascii="Arial" w:eastAsia="Times" w:hAnsi="Arial" w:cs="Arial"/>
                <w:sz w:val="28"/>
                <w:szCs w:val="28"/>
                <w:lang w:val="en-US"/>
              </w:rPr>
              <w:sym w:font="Wingdings 2" w:char="F0A3"/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ab/>
              <w:t xml:space="preserve">Card type: MasterCard </w:t>
            </w:r>
            <w:r w:rsidRPr="00984286">
              <w:rPr>
                <w:rFonts w:ascii="Arial" w:eastAsia="Times" w:hAnsi="Arial" w:cs="Arial"/>
                <w:sz w:val="28"/>
                <w:szCs w:val="28"/>
                <w:lang w:val="en-US"/>
              </w:rPr>
              <w:sym w:font="Wingdings 2" w:char="F0A3"/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  Visa </w:t>
            </w:r>
            <w:r w:rsidRPr="00984286">
              <w:rPr>
                <w:rFonts w:ascii="Arial" w:eastAsia="Times" w:hAnsi="Arial" w:cs="Arial"/>
                <w:sz w:val="28"/>
                <w:szCs w:val="28"/>
                <w:lang w:val="en-US"/>
              </w:rPr>
              <w:sym w:font="Wingdings 2" w:char="F0A3"/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 </w:t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ab/>
              <w:t>Amount: R_____________________</w:t>
            </w:r>
          </w:p>
        </w:tc>
      </w:tr>
      <w:tr w:rsidR="00984286" w:rsidRPr="00984286" w:rsidTr="00B23743">
        <w:trPr>
          <w:cantSplit/>
        </w:trPr>
        <w:tc>
          <w:tcPr>
            <w:tcW w:w="10206" w:type="dxa"/>
            <w:gridSpan w:val="27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before="8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Budget facility to be used? No </w:t>
            </w:r>
            <w:r w:rsidRPr="00984286">
              <w:rPr>
                <w:rFonts w:ascii="Arial" w:eastAsia="Times" w:hAnsi="Arial" w:cs="Arial"/>
                <w:sz w:val="28"/>
                <w:szCs w:val="28"/>
                <w:lang w:val="en-US"/>
              </w:rPr>
              <w:sym w:font="Wingdings 2" w:char="F0A3"/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 Yes </w:t>
            </w:r>
            <w:r w:rsidRPr="00984286">
              <w:rPr>
                <w:rFonts w:ascii="Arial" w:eastAsia="Times" w:hAnsi="Arial" w:cs="Arial"/>
                <w:sz w:val="28"/>
                <w:szCs w:val="28"/>
                <w:lang w:val="en-US"/>
              </w:rPr>
              <w:sym w:font="Wingdings 2" w:char="F0A3"/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 </w:t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ab/>
              <w:t>Number of months:   ________________________________</w:t>
            </w:r>
          </w:p>
        </w:tc>
      </w:tr>
      <w:tr w:rsidR="00984286" w:rsidRPr="00984286" w:rsidTr="00B23743">
        <w:trPr>
          <w:cantSplit/>
        </w:trPr>
        <w:tc>
          <w:tcPr>
            <w:tcW w:w="10206" w:type="dxa"/>
            <w:gridSpan w:val="27"/>
            <w:tcBorders>
              <w:top w:val="single" w:sz="8" w:space="0" w:color="FFFFFF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before="8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Card expiry date: </w:t>
            </w:r>
            <w:r w:rsidRPr="00984286">
              <w:rPr>
                <w:rFonts w:ascii="Arial" w:eastAsia="Times" w:hAnsi="Arial" w:cs="Arial"/>
                <w:sz w:val="32"/>
                <w:szCs w:val="32"/>
                <w:lang w:val="en-US"/>
              </w:rPr>
              <w:sym w:font="Wingdings 2" w:char="F0A3"/>
            </w:r>
            <w:r w:rsidRPr="00984286">
              <w:rPr>
                <w:rFonts w:ascii="Arial" w:eastAsia="Times" w:hAnsi="Arial" w:cs="Arial"/>
                <w:sz w:val="32"/>
                <w:szCs w:val="32"/>
                <w:lang w:val="en-US"/>
              </w:rPr>
              <w:sym w:font="Wingdings 2" w:char="F0A3"/>
            </w:r>
            <w:r w:rsidRPr="00984286">
              <w:rPr>
                <w:rFonts w:ascii="Arial" w:eastAsia="Times" w:hAnsi="Arial" w:cs="Arial"/>
                <w:sz w:val="32"/>
                <w:szCs w:val="32"/>
                <w:lang w:val="en-US"/>
              </w:rPr>
              <w:t>/</w:t>
            </w:r>
            <w:r w:rsidRPr="00984286">
              <w:rPr>
                <w:rFonts w:ascii="Arial" w:eastAsia="Times" w:hAnsi="Arial" w:cs="Arial"/>
                <w:sz w:val="32"/>
                <w:szCs w:val="32"/>
                <w:lang w:val="en-US"/>
              </w:rPr>
              <w:sym w:font="Wingdings 2" w:char="F0A3"/>
            </w:r>
            <w:r w:rsidRPr="00984286">
              <w:rPr>
                <w:rFonts w:ascii="Arial" w:eastAsia="Times" w:hAnsi="Arial" w:cs="Arial"/>
                <w:sz w:val="32"/>
                <w:szCs w:val="32"/>
                <w:lang w:val="en-US"/>
              </w:rPr>
              <w:sym w:font="Wingdings 2" w:char="F0A3"/>
            </w:r>
            <w:r w:rsidRPr="00984286">
              <w:rPr>
                <w:rFonts w:ascii="Arial" w:eastAsia="Times" w:hAnsi="Arial" w:cs="Arial"/>
                <w:lang w:val="en-US"/>
              </w:rPr>
              <w:t xml:space="preserve"> </w:t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ab/>
              <w:t xml:space="preserve">    Card holder’s name: ___________________________________________</w:t>
            </w:r>
          </w:p>
          <w:p w:rsidR="00984286" w:rsidRPr="00984286" w:rsidRDefault="00984286" w:rsidP="00984286">
            <w:pPr>
              <w:rPr>
                <w:rFonts w:ascii="Arial" w:eastAsia="Times" w:hAnsi="Arial" w:cs="Arial"/>
                <w:sz w:val="12"/>
                <w:szCs w:val="12"/>
                <w:lang w:val="en-US"/>
              </w:rPr>
            </w:pPr>
          </w:p>
        </w:tc>
      </w:tr>
      <w:tr w:rsidR="00984286" w:rsidRPr="00984286" w:rsidTr="00B23743">
        <w:trPr>
          <w:cantSplit/>
          <w:trHeight w:val="367"/>
        </w:trPr>
        <w:tc>
          <w:tcPr>
            <w:tcW w:w="1115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Card No: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</w:p>
        </w:tc>
      </w:tr>
      <w:tr w:rsidR="00984286" w:rsidRPr="00984286" w:rsidTr="00B23743">
        <w:trPr>
          <w:cantSplit/>
        </w:trPr>
        <w:tc>
          <w:tcPr>
            <w:tcW w:w="623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spacing w:before="2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396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spacing w:before="2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Date:</w:t>
            </w:r>
            <w:r w:rsidRPr="00984286">
              <w:rPr>
                <w:rFonts w:ascii="Arial" w:eastAsia="Times" w:hAnsi="Arial" w:cs="Arial"/>
                <w:sz w:val="28"/>
                <w:szCs w:val="28"/>
                <w:lang w:val="en-US"/>
              </w:rPr>
              <w:t xml:space="preserve"> </w:t>
            </w:r>
            <w:r w:rsidRPr="00984286">
              <w:rPr>
                <w:rFonts w:ascii="Arial" w:eastAsia="Times" w:hAnsi="Arial" w:cs="Arial"/>
                <w:sz w:val="32"/>
                <w:szCs w:val="32"/>
                <w:lang w:val="en-US"/>
              </w:rPr>
              <w:sym w:font="Wingdings 2" w:char="F0A3"/>
            </w:r>
            <w:r w:rsidRPr="00984286">
              <w:rPr>
                <w:rFonts w:ascii="Arial" w:eastAsia="Times" w:hAnsi="Arial" w:cs="Arial"/>
                <w:sz w:val="32"/>
                <w:szCs w:val="32"/>
                <w:lang w:val="en-US"/>
              </w:rPr>
              <w:sym w:font="Wingdings 2" w:char="F0A3"/>
            </w:r>
            <w:r w:rsidRPr="00984286">
              <w:rPr>
                <w:rFonts w:ascii="Arial" w:eastAsia="Times" w:hAnsi="Arial" w:cs="Arial"/>
                <w:sz w:val="32"/>
                <w:szCs w:val="32"/>
                <w:lang w:val="en-US"/>
              </w:rPr>
              <w:t>/</w:t>
            </w:r>
            <w:r w:rsidRPr="00984286">
              <w:rPr>
                <w:rFonts w:ascii="Arial" w:eastAsia="Times" w:hAnsi="Arial" w:cs="Arial"/>
                <w:sz w:val="32"/>
                <w:szCs w:val="32"/>
                <w:lang w:val="en-US"/>
              </w:rPr>
              <w:sym w:font="Wingdings 2" w:char="F0A3"/>
            </w:r>
            <w:r w:rsidRPr="00984286">
              <w:rPr>
                <w:rFonts w:ascii="Arial" w:eastAsia="Times" w:hAnsi="Arial" w:cs="Arial"/>
                <w:sz w:val="32"/>
                <w:szCs w:val="32"/>
                <w:lang w:val="en-US"/>
              </w:rPr>
              <w:sym w:font="Wingdings 2" w:char="F0A3"/>
            </w:r>
            <w:r w:rsidRPr="00984286">
              <w:rPr>
                <w:rFonts w:ascii="Arial" w:eastAsia="Times" w:hAnsi="Arial" w:cs="Arial"/>
                <w:sz w:val="32"/>
                <w:szCs w:val="32"/>
                <w:lang w:val="en-US"/>
              </w:rPr>
              <w:t>/</w:t>
            </w:r>
            <w:r w:rsidRPr="00984286">
              <w:rPr>
                <w:rFonts w:ascii="Arial" w:eastAsia="Times" w:hAnsi="Arial" w:cs="Arial"/>
                <w:sz w:val="32"/>
                <w:szCs w:val="32"/>
                <w:lang w:val="en-US"/>
              </w:rPr>
              <w:sym w:font="Wingdings 2" w:char="F0A3"/>
            </w:r>
            <w:r w:rsidRPr="00984286">
              <w:rPr>
                <w:rFonts w:ascii="Arial" w:eastAsia="Times" w:hAnsi="Arial" w:cs="Arial"/>
                <w:sz w:val="32"/>
                <w:szCs w:val="32"/>
                <w:lang w:val="en-US"/>
              </w:rPr>
              <w:sym w:font="Wingdings 2" w:char="F0A3"/>
            </w:r>
            <w:r w:rsidRPr="00984286">
              <w:rPr>
                <w:rFonts w:ascii="Arial" w:eastAsia="Times" w:hAnsi="Arial" w:cs="Arial"/>
                <w:sz w:val="32"/>
                <w:szCs w:val="32"/>
                <w:lang w:val="en-US"/>
              </w:rPr>
              <w:sym w:font="Wingdings 2" w:char="F0A3"/>
            </w:r>
            <w:r w:rsidRPr="00984286">
              <w:rPr>
                <w:rFonts w:ascii="Arial" w:eastAsia="Times" w:hAnsi="Arial" w:cs="Arial"/>
                <w:sz w:val="32"/>
                <w:szCs w:val="32"/>
                <w:lang w:val="en-US"/>
              </w:rPr>
              <w:sym w:font="Wingdings 2" w:char="F0A3"/>
            </w:r>
          </w:p>
        </w:tc>
      </w:tr>
      <w:tr w:rsidR="00984286" w:rsidRPr="00984286" w:rsidTr="00B23743">
        <w:trPr>
          <w:cantSplit/>
          <w:trHeight w:val="521"/>
        </w:trPr>
        <w:tc>
          <w:tcPr>
            <w:tcW w:w="1020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b/>
                <w:color w:val="215868"/>
                <w:sz w:val="20"/>
                <w:szCs w:val="20"/>
                <w:lang w:val="en-US"/>
              </w:rPr>
              <w:t>Payment by cheque:</w:t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 </w:t>
            </w:r>
            <w:r w:rsidRPr="00984286">
              <w:rPr>
                <w:rFonts w:ascii="Arial" w:eastAsia="Times" w:hAnsi="Arial" w:cs="Arial"/>
                <w:sz w:val="28"/>
                <w:szCs w:val="28"/>
                <w:lang w:val="en-US"/>
              </w:rPr>
              <w:sym w:font="Wingdings 2" w:char="F0A3"/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 (NB: payable to: Law Society of South Africa) </w:t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ab/>
              <w:t xml:space="preserve">   Amount: R___________________</w:t>
            </w:r>
          </w:p>
        </w:tc>
      </w:tr>
      <w:tr w:rsidR="00984286" w:rsidRPr="00984286" w:rsidTr="00B23743">
        <w:trPr>
          <w:cantSplit/>
          <w:trHeight w:val="1695"/>
        </w:trPr>
        <w:tc>
          <w:tcPr>
            <w:tcW w:w="1020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before="40" w:after="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b/>
                <w:color w:val="215868"/>
                <w:sz w:val="20"/>
                <w:szCs w:val="20"/>
                <w:lang w:val="en-US"/>
              </w:rPr>
              <w:t>Payment by electronic funds transfer (EFT):</w:t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 </w:t>
            </w:r>
            <w:r w:rsidRPr="00984286">
              <w:rPr>
                <w:rFonts w:ascii="Arial" w:eastAsia="Times" w:hAnsi="Arial" w:cs="Arial"/>
                <w:sz w:val="28"/>
                <w:szCs w:val="28"/>
                <w:lang w:val="en-US"/>
              </w:rPr>
              <w:sym w:font="Wingdings 2" w:char="F0A3"/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 </w:t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ab/>
              <w:t>Amount: R______________________</w:t>
            </w:r>
          </w:p>
          <w:p w:rsidR="00984286" w:rsidRPr="00984286" w:rsidRDefault="00984286" w:rsidP="008E1EFE">
            <w:pPr>
              <w:spacing w:before="40" w:after="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Account Name:</w:t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ab/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ab/>
              <w:t>Law Society of South Africa</w:t>
            </w:r>
          </w:p>
          <w:p w:rsidR="00984286" w:rsidRPr="00984286" w:rsidRDefault="00984286" w:rsidP="008E1EFE">
            <w:pPr>
              <w:spacing w:before="40" w:after="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Bank:</w:t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ab/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ab/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ab/>
              <w:t>FNB Pretoria</w:t>
            </w:r>
          </w:p>
          <w:p w:rsidR="00984286" w:rsidRPr="00984286" w:rsidRDefault="00984286" w:rsidP="008E1EFE">
            <w:pPr>
              <w:spacing w:before="40" w:after="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Account:</w:t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ab/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ab/>
              <w:t>6200 9641 079</w:t>
            </w:r>
          </w:p>
          <w:p w:rsidR="00984286" w:rsidRPr="00984286" w:rsidRDefault="00984286" w:rsidP="008E1EFE">
            <w:pPr>
              <w:spacing w:before="40" w:after="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Branch Code:</w:t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ab/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ab/>
              <w:t>251445</w:t>
            </w:r>
          </w:p>
          <w:p w:rsidR="00984286" w:rsidRPr="00984286" w:rsidRDefault="00B50633" w:rsidP="00B72947">
            <w:pPr>
              <w:spacing w:before="40" w:after="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" w:hAnsi="Arial" w:cs="Arial"/>
                <w:sz w:val="20"/>
                <w:szCs w:val="20"/>
                <w:lang w:val="en-US"/>
              </w:rPr>
              <w:t>Reference:</w:t>
            </w:r>
            <w:r>
              <w:rPr>
                <w:rFonts w:ascii="Arial" w:eastAsia="Times" w:hAnsi="Arial" w:cs="Arial"/>
                <w:sz w:val="20"/>
                <w:szCs w:val="20"/>
                <w:lang w:val="en-US"/>
              </w:rPr>
              <w:tab/>
            </w:r>
            <w:r>
              <w:rPr>
                <w:rFonts w:ascii="Arial" w:eastAsia="Times" w:hAnsi="Arial" w:cs="Arial"/>
                <w:sz w:val="20"/>
                <w:szCs w:val="20"/>
                <w:lang w:val="en-US"/>
              </w:rPr>
              <w:tab/>
              <w:t xml:space="preserve">TEL </w:t>
            </w:r>
            <w:r w:rsidR="00984286"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NO</w:t>
            </w:r>
            <w:r>
              <w:rPr>
                <w:rFonts w:ascii="Arial" w:eastAsia="Times" w:hAnsi="Arial" w:cs="Arial"/>
                <w:sz w:val="20"/>
                <w:szCs w:val="20"/>
                <w:lang w:val="en-US"/>
              </w:rPr>
              <w:t>/</w:t>
            </w:r>
            <w:r w:rsidR="00984286"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FIRM</w:t>
            </w:r>
            <w:r>
              <w:rPr>
                <w:rFonts w:ascii="Arial" w:eastAsia="Times" w:hAnsi="Arial" w:cs="Arial"/>
                <w:sz w:val="20"/>
                <w:szCs w:val="20"/>
                <w:lang w:val="en-US"/>
              </w:rPr>
              <w:t>/</w:t>
            </w:r>
            <w:r w:rsidR="00984286"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NAME</w:t>
            </w:r>
            <w:r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/SEMINAR </w:t>
            </w:r>
            <w:r w:rsidR="00B72947">
              <w:rPr>
                <w:rFonts w:ascii="Arial" w:hAnsi="Arial" w:cs="Arial"/>
                <w:b/>
                <w:sz w:val="20"/>
                <w:szCs w:val="20"/>
                <w:lang w:val="pt-PT"/>
              </w:rPr>
              <w:t>CPA</w:t>
            </w:r>
          </w:p>
        </w:tc>
      </w:tr>
      <w:tr w:rsidR="00984286" w:rsidRPr="00984286" w:rsidTr="00B23743">
        <w:trPr>
          <w:cantSplit/>
          <w:trHeight w:val="814"/>
        </w:trPr>
        <w:tc>
          <w:tcPr>
            <w:tcW w:w="48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8E1EFE">
            <w:pPr>
              <w:spacing w:after="4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Special Dietary Requirements (if any):</w:t>
            </w:r>
          </w:p>
          <w:p w:rsidR="00984286" w:rsidRPr="00984286" w:rsidRDefault="00984286" w:rsidP="008E1EFE">
            <w:pPr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_________________________________________</w:t>
            </w:r>
          </w:p>
        </w:tc>
        <w:tc>
          <w:tcPr>
            <w:tcW w:w="53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86" w:rsidRPr="00984286" w:rsidRDefault="00984286" w:rsidP="00984286">
            <w:pPr>
              <w:spacing w:after="8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Disability: No </w:t>
            </w:r>
            <w:r w:rsidRPr="00984286">
              <w:rPr>
                <w:rFonts w:ascii="Arial" w:eastAsia="Times" w:hAnsi="Arial" w:cs="Arial"/>
                <w:sz w:val="28"/>
                <w:szCs w:val="28"/>
                <w:lang w:val="en-US"/>
              </w:rPr>
              <w:sym w:font="Wingdings 2" w:char="F0A3"/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 Yes </w:t>
            </w:r>
            <w:r w:rsidRPr="00984286">
              <w:rPr>
                <w:rFonts w:ascii="Arial" w:eastAsia="Times" w:hAnsi="Arial" w:cs="Arial"/>
                <w:sz w:val="28"/>
                <w:szCs w:val="28"/>
                <w:lang w:val="en-US"/>
              </w:rPr>
              <w:sym w:font="Wingdings 2" w:char="F0A3"/>
            </w: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 xml:space="preserve"> Nature of disability:</w:t>
            </w:r>
          </w:p>
          <w:p w:rsidR="00984286" w:rsidRPr="00984286" w:rsidRDefault="00984286" w:rsidP="00984286">
            <w:pPr>
              <w:spacing w:after="120"/>
              <w:rPr>
                <w:rFonts w:ascii="Arial" w:eastAsia="Times" w:hAnsi="Arial" w:cs="Arial"/>
                <w:sz w:val="20"/>
                <w:szCs w:val="20"/>
                <w:lang w:val="en-US"/>
              </w:rPr>
            </w:pPr>
            <w:r w:rsidRPr="00984286">
              <w:rPr>
                <w:rFonts w:ascii="Arial" w:eastAsia="Times" w:hAnsi="Arial" w:cs="Arial"/>
                <w:sz w:val="20"/>
                <w:szCs w:val="20"/>
                <w:lang w:val="en-US"/>
              </w:rPr>
              <w:t>____________________________________________</w:t>
            </w:r>
          </w:p>
        </w:tc>
      </w:tr>
      <w:tr w:rsidR="008E1EFE" w:rsidTr="008E1EFE">
        <w:tblPrEx>
          <w:tblLook w:val="04A0"/>
        </w:tblPrEx>
        <w:trPr>
          <w:trHeight w:val="126"/>
        </w:trPr>
        <w:tc>
          <w:tcPr>
            <w:tcW w:w="1020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868"/>
            <w:vAlign w:val="center"/>
          </w:tcPr>
          <w:p w:rsidR="008E1EFE" w:rsidRDefault="008E1EFE" w:rsidP="000C48FB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If you have questions on the seminar itself, please contact </w:t>
            </w:r>
            <w:hyperlink r:id="rId12" w:history="1">
              <w:r>
                <w:rPr>
                  <w:rStyle w:val="Hyperlink"/>
                  <w:rFonts w:ascii="Arial" w:hAnsi="Arial" w:cs="Arial"/>
                  <w:b/>
                  <w:color w:val="FFFFFF"/>
                  <w:sz w:val="18"/>
                  <w:szCs w:val="18"/>
                </w:rPr>
                <w:t>seminars@LSSALEAD.org.za</w:t>
              </w:r>
            </w:hyperlink>
          </w:p>
        </w:tc>
      </w:tr>
      <w:tr w:rsidR="008E1EFE" w:rsidTr="008E1EFE">
        <w:tblPrEx>
          <w:tblLook w:val="04A0"/>
        </w:tblPrEx>
        <w:trPr>
          <w:trHeight w:val="82"/>
        </w:trPr>
        <w:tc>
          <w:tcPr>
            <w:tcW w:w="1020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868"/>
            <w:vAlign w:val="center"/>
          </w:tcPr>
          <w:p w:rsidR="008E1EFE" w:rsidRDefault="008E1EFE" w:rsidP="000C48FB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If you have questions on registering for the seminar, please contact </w:t>
            </w:r>
            <w:hyperlink r:id="rId13" w:history="1">
              <w:r>
                <w:rPr>
                  <w:rStyle w:val="Hyperlink"/>
                  <w:rFonts w:ascii="Arial" w:hAnsi="Arial" w:cs="Arial"/>
                  <w:b/>
                  <w:color w:val="FFFFFF"/>
                  <w:sz w:val="18"/>
                  <w:szCs w:val="18"/>
                </w:rPr>
                <w:t>annelie@LSSALEAD.org.za</w:t>
              </w:r>
            </w:hyperlink>
            <w:r>
              <w:br/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or </w:t>
            </w:r>
            <w:hyperlink r:id="rId14" w:history="1">
              <w:r>
                <w:rPr>
                  <w:rStyle w:val="Hyperlink"/>
                  <w:rFonts w:ascii="Arial" w:hAnsi="Arial" w:cs="Arial"/>
                  <w:b/>
                  <w:color w:val="FFFFFF"/>
                  <w:sz w:val="18"/>
                  <w:szCs w:val="18"/>
                </w:rPr>
                <w:t>vijaya@LSSALEAD.org.za</w:t>
              </w:r>
            </w:hyperlink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. Tel. 012 441-4645/4613/4608</w:t>
            </w:r>
          </w:p>
        </w:tc>
      </w:tr>
    </w:tbl>
    <w:p w:rsidR="00613A0C" w:rsidRPr="00D75D2F" w:rsidRDefault="00613A0C" w:rsidP="00D75D2F">
      <w:pPr>
        <w:tabs>
          <w:tab w:val="left" w:pos="2535"/>
        </w:tabs>
      </w:pPr>
    </w:p>
    <w:sectPr w:rsidR="00613A0C" w:rsidRPr="00D75D2F" w:rsidSect="00541302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720" w:right="922" w:bottom="360" w:left="907" w:header="270" w:footer="31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6C1" w:rsidRDefault="003226C1" w:rsidP="00083CDA">
      <w:r>
        <w:separator/>
      </w:r>
    </w:p>
  </w:endnote>
  <w:endnote w:type="continuationSeparator" w:id="0">
    <w:p w:rsidR="003226C1" w:rsidRDefault="003226C1" w:rsidP="00083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AC6" w:rsidRPr="00D75D2F" w:rsidRDefault="00B22AC6">
    <w:pPr>
      <w:pStyle w:val="Footer"/>
      <w:rPr>
        <w:rFonts w:ascii="Arial" w:hAnsi="Arial" w:cs="Arial"/>
        <w:sz w:val="20"/>
        <w:szCs w:val="20"/>
      </w:rPr>
    </w:pPr>
    <w:r w:rsidRPr="00D75D2F">
      <w:rPr>
        <w:rFonts w:ascii="Arial" w:hAnsi="Arial" w:cs="Arial"/>
        <w:sz w:val="20"/>
        <w:szCs w:val="20"/>
      </w:rPr>
      <w:t>LSSA LEAD SEMINAR 201</w:t>
    </w:r>
    <w:r>
      <w:rPr>
        <w:rFonts w:ascii="Arial" w:hAnsi="Arial" w:cs="Arial"/>
        <w:sz w:val="20"/>
        <w:szCs w:val="20"/>
      </w:rPr>
      <w:t>2</w:t>
    </w:r>
    <w:r w:rsidRPr="00D75D2F">
      <w:rPr>
        <w:rFonts w:ascii="Arial" w:hAnsi="Arial" w:cs="Arial"/>
        <w:sz w:val="20"/>
        <w:szCs w:val="20"/>
      </w:rPr>
      <w:t xml:space="preserve">            </w:t>
    </w:r>
    <w:r>
      <w:rPr>
        <w:rFonts w:ascii="Arial" w:hAnsi="Arial" w:cs="Arial"/>
        <w:sz w:val="20"/>
        <w:szCs w:val="20"/>
      </w:rPr>
      <w:t xml:space="preserve">                 </w:t>
    </w:r>
    <w:r w:rsidRPr="00D75D2F">
      <w:rPr>
        <w:rFonts w:ascii="Arial" w:hAnsi="Arial" w:cs="Arial"/>
        <w:sz w:val="20"/>
        <w:szCs w:val="20"/>
      </w:rPr>
      <w:t xml:space="preserve">                                                                                   Page </w:t>
    </w:r>
    <w:r w:rsidRPr="00D75D2F">
      <w:rPr>
        <w:rFonts w:ascii="Arial" w:hAnsi="Arial" w:cs="Arial"/>
        <w:b/>
        <w:sz w:val="20"/>
        <w:szCs w:val="20"/>
      </w:rPr>
      <w:fldChar w:fldCharType="begin"/>
    </w:r>
    <w:r w:rsidRPr="00D75D2F">
      <w:rPr>
        <w:rFonts w:ascii="Arial" w:hAnsi="Arial" w:cs="Arial"/>
        <w:b/>
        <w:sz w:val="20"/>
        <w:szCs w:val="20"/>
      </w:rPr>
      <w:instrText xml:space="preserve"> PAGE </w:instrText>
    </w:r>
    <w:r w:rsidRPr="00D75D2F">
      <w:rPr>
        <w:rFonts w:ascii="Arial" w:hAnsi="Arial" w:cs="Arial"/>
        <w:b/>
        <w:sz w:val="20"/>
        <w:szCs w:val="20"/>
      </w:rPr>
      <w:fldChar w:fldCharType="separate"/>
    </w:r>
    <w:r w:rsidR="00DC291B">
      <w:rPr>
        <w:rFonts w:ascii="Arial" w:hAnsi="Arial" w:cs="Arial"/>
        <w:b/>
        <w:noProof/>
        <w:sz w:val="20"/>
        <w:szCs w:val="20"/>
      </w:rPr>
      <w:t>2</w:t>
    </w:r>
    <w:r w:rsidRPr="00D75D2F">
      <w:rPr>
        <w:rFonts w:ascii="Arial" w:hAnsi="Arial" w:cs="Arial"/>
        <w:b/>
        <w:sz w:val="20"/>
        <w:szCs w:val="20"/>
      </w:rPr>
      <w:fldChar w:fldCharType="end"/>
    </w:r>
    <w:r w:rsidRPr="00D75D2F">
      <w:rPr>
        <w:rFonts w:ascii="Arial" w:hAnsi="Arial" w:cs="Arial"/>
        <w:sz w:val="20"/>
        <w:szCs w:val="20"/>
      </w:rPr>
      <w:t xml:space="preserve"> of </w:t>
    </w:r>
    <w:r w:rsidRPr="00D75D2F">
      <w:rPr>
        <w:rFonts w:ascii="Arial" w:hAnsi="Arial" w:cs="Arial"/>
        <w:b/>
        <w:sz w:val="20"/>
        <w:szCs w:val="20"/>
      </w:rPr>
      <w:fldChar w:fldCharType="begin"/>
    </w:r>
    <w:r w:rsidRPr="00D75D2F">
      <w:rPr>
        <w:rFonts w:ascii="Arial" w:hAnsi="Arial" w:cs="Arial"/>
        <w:b/>
        <w:sz w:val="20"/>
        <w:szCs w:val="20"/>
      </w:rPr>
      <w:instrText xml:space="preserve"> NUMPAGES  </w:instrText>
    </w:r>
    <w:r w:rsidRPr="00D75D2F">
      <w:rPr>
        <w:rFonts w:ascii="Arial" w:hAnsi="Arial" w:cs="Arial"/>
        <w:b/>
        <w:sz w:val="20"/>
        <w:szCs w:val="20"/>
      </w:rPr>
      <w:fldChar w:fldCharType="separate"/>
    </w:r>
    <w:r w:rsidR="00DC291B">
      <w:rPr>
        <w:rFonts w:ascii="Arial" w:hAnsi="Arial" w:cs="Arial"/>
        <w:b/>
        <w:noProof/>
        <w:sz w:val="20"/>
        <w:szCs w:val="20"/>
      </w:rPr>
      <w:t>2</w:t>
    </w:r>
    <w:r w:rsidRPr="00D75D2F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AC6" w:rsidRPr="00D75D2F" w:rsidRDefault="00B22AC6" w:rsidP="00D75D2F">
    <w:pPr>
      <w:pStyle w:val="Footer"/>
      <w:rPr>
        <w:rFonts w:ascii="Arial" w:hAnsi="Arial" w:cs="Arial"/>
        <w:sz w:val="20"/>
        <w:szCs w:val="20"/>
      </w:rPr>
    </w:pPr>
    <w:r w:rsidRPr="00D75D2F">
      <w:rPr>
        <w:rFonts w:ascii="Arial" w:hAnsi="Arial" w:cs="Arial"/>
        <w:sz w:val="20"/>
        <w:szCs w:val="20"/>
      </w:rPr>
      <w:t>LSSA LEAD SEMINAR 201</w:t>
    </w:r>
    <w:r>
      <w:rPr>
        <w:rFonts w:ascii="Arial" w:hAnsi="Arial" w:cs="Arial"/>
        <w:sz w:val="20"/>
        <w:szCs w:val="20"/>
      </w:rPr>
      <w:t>2</w:t>
    </w:r>
    <w:r w:rsidRPr="00D75D2F">
      <w:rPr>
        <w:rFonts w:ascii="Arial" w:hAnsi="Arial" w:cs="Arial"/>
        <w:sz w:val="20"/>
        <w:szCs w:val="20"/>
      </w:rPr>
      <w:t xml:space="preserve">            </w:t>
    </w:r>
    <w:r>
      <w:rPr>
        <w:rFonts w:ascii="Arial" w:hAnsi="Arial" w:cs="Arial"/>
        <w:sz w:val="20"/>
        <w:szCs w:val="20"/>
      </w:rPr>
      <w:t xml:space="preserve">                 </w:t>
    </w:r>
    <w:r w:rsidRPr="00D75D2F">
      <w:rPr>
        <w:rFonts w:ascii="Arial" w:hAnsi="Arial" w:cs="Arial"/>
        <w:sz w:val="20"/>
        <w:szCs w:val="20"/>
      </w:rPr>
      <w:t xml:space="preserve">                                                                                   Page </w:t>
    </w:r>
    <w:r w:rsidRPr="00D75D2F">
      <w:rPr>
        <w:rFonts w:ascii="Arial" w:hAnsi="Arial" w:cs="Arial"/>
        <w:b/>
        <w:sz w:val="20"/>
        <w:szCs w:val="20"/>
      </w:rPr>
      <w:fldChar w:fldCharType="begin"/>
    </w:r>
    <w:r w:rsidRPr="00D75D2F">
      <w:rPr>
        <w:rFonts w:ascii="Arial" w:hAnsi="Arial" w:cs="Arial"/>
        <w:b/>
        <w:sz w:val="20"/>
        <w:szCs w:val="20"/>
      </w:rPr>
      <w:instrText xml:space="preserve"> PAGE </w:instrText>
    </w:r>
    <w:r w:rsidRPr="00D75D2F">
      <w:rPr>
        <w:rFonts w:ascii="Arial" w:hAnsi="Arial" w:cs="Arial"/>
        <w:b/>
        <w:sz w:val="20"/>
        <w:szCs w:val="20"/>
      </w:rPr>
      <w:fldChar w:fldCharType="separate"/>
    </w:r>
    <w:r w:rsidR="00DC291B">
      <w:rPr>
        <w:rFonts w:ascii="Arial" w:hAnsi="Arial" w:cs="Arial"/>
        <w:b/>
        <w:noProof/>
        <w:sz w:val="20"/>
        <w:szCs w:val="20"/>
      </w:rPr>
      <w:t>1</w:t>
    </w:r>
    <w:r w:rsidRPr="00D75D2F">
      <w:rPr>
        <w:rFonts w:ascii="Arial" w:hAnsi="Arial" w:cs="Arial"/>
        <w:b/>
        <w:sz w:val="20"/>
        <w:szCs w:val="20"/>
      </w:rPr>
      <w:fldChar w:fldCharType="end"/>
    </w:r>
    <w:r w:rsidRPr="00D75D2F">
      <w:rPr>
        <w:rFonts w:ascii="Arial" w:hAnsi="Arial" w:cs="Arial"/>
        <w:sz w:val="20"/>
        <w:szCs w:val="20"/>
      </w:rPr>
      <w:t xml:space="preserve"> of </w:t>
    </w:r>
    <w:r w:rsidRPr="00D75D2F">
      <w:rPr>
        <w:rFonts w:ascii="Arial" w:hAnsi="Arial" w:cs="Arial"/>
        <w:b/>
        <w:sz w:val="20"/>
        <w:szCs w:val="20"/>
      </w:rPr>
      <w:fldChar w:fldCharType="begin"/>
    </w:r>
    <w:r w:rsidRPr="00D75D2F">
      <w:rPr>
        <w:rFonts w:ascii="Arial" w:hAnsi="Arial" w:cs="Arial"/>
        <w:b/>
        <w:sz w:val="20"/>
        <w:szCs w:val="20"/>
      </w:rPr>
      <w:instrText xml:space="preserve"> NUMPAGES  </w:instrText>
    </w:r>
    <w:r w:rsidRPr="00D75D2F">
      <w:rPr>
        <w:rFonts w:ascii="Arial" w:hAnsi="Arial" w:cs="Arial"/>
        <w:b/>
        <w:sz w:val="20"/>
        <w:szCs w:val="20"/>
      </w:rPr>
      <w:fldChar w:fldCharType="separate"/>
    </w:r>
    <w:r w:rsidR="00DC291B">
      <w:rPr>
        <w:rFonts w:ascii="Arial" w:hAnsi="Arial" w:cs="Arial"/>
        <w:b/>
        <w:noProof/>
        <w:sz w:val="20"/>
        <w:szCs w:val="20"/>
      </w:rPr>
      <w:t>2</w:t>
    </w:r>
    <w:r w:rsidRPr="00D75D2F">
      <w:rPr>
        <w:rFonts w:ascii="Arial" w:hAnsi="Arial" w:cs="Arial"/>
        <w:b/>
        <w:sz w:val="20"/>
        <w:szCs w:val="20"/>
      </w:rPr>
      <w:fldChar w:fldCharType="end"/>
    </w:r>
  </w:p>
  <w:p w:rsidR="00B22AC6" w:rsidRDefault="00B22A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6C1" w:rsidRDefault="003226C1" w:rsidP="00083CDA">
      <w:r>
        <w:separator/>
      </w:r>
    </w:p>
  </w:footnote>
  <w:footnote w:type="continuationSeparator" w:id="0">
    <w:p w:rsidR="003226C1" w:rsidRDefault="003226C1" w:rsidP="00083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4962"/>
      <w:gridCol w:w="5244"/>
    </w:tblGrid>
    <w:tr w:rsidR="00B22AC6" w:rsidRPr="006C3F40" w:rsidTr="00DA37A9">
      <w:tblPrEx>
        <w:tblCellMar>
          <w:top w:w="0" w:type="dxa"/>
          <w:bottom w:w="0" w:type="dxa"/>
        </w:tblCellMar>
      </w:tblPrEx>
      <w:trPr>
        <w:trHeight w:val="1403"/>
      </w:trPr>
      <w:tc>
        <w:tcPr>
          <w:tcW w:w="49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22AC6" w:rsidRPr="006C3F40" w:rsidRDefault="00B22AC6" w:rsidP="00DA37A9">
          <w:pPr>
            <w:jc w:val="center"/>
            <w:rPr>
              <w:rFonts w:ascii="Arial" w:hAnsi="Arial" w:cs="Arial"/>
              <w:sz w:val="20"/>
            </w:rPr>
          </w:pPr>
          <w:r w:rsidRPr="006C3F40">
            <w:rPr>
              <w:rFonts w:ascii="Arial" w:hAnsi="Arial" w:cs="Arial"/>
              <w:sz w:val="20"/>
            </w:rPr>
            <w:br w:type="page"/>
          </w:r>
          <w:r w:rsidR="00DC291B">
            <w:rPr>
              <w:rFonts w:ascii="Arial" w:hAnsi="Arial" w:cs="Arial"/>
              <w:noProof/>
              <w:sz w:val="20"/>
              <w:lang w:val="en-ZA" w:eastAsia="en-ZA"/>
            </w:rPr>
            <w:drawing>
              <wp:inline distT="0" distB="0" distL="0" distR="0">
                <wp:extent cx="1847850" cy="1114425"/>
                <wp:effectExtent l="19050" t="0" r="0" b="0"/>
                <wp:docPr id="3" name="Picture 3" descr="LSSA LOGO l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SSA LOGO 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22AC6" w:rsidRPr="006C3F40" w:rsidRDefault="00DC291B" w:rsidP="00DA37A9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  <w:lang w:val="en-ZA" w:eastAsia="en-ZA"/>
            </w:rPr>
            <w:drawing>
              <wp:inline distT="0" distB="0" distL="0" distR="0">
                <wp:extent cx="1543050" cy="647700"/>
                <wp:effectExtent l="19050" t="0" r="0" b="0"/>
                <wp:docPr id="4" name="Picture 4" descr="LEAD LOGO smaller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EAD LOGO smaller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2AC6" w:rsidRPr="00006F92" w:rsidRDefault="00B22AC6" w:rsidP="00B23743">
    <w:pPr>
      <w:pStyle w:val="Header"/>
      <w:rPr>
        <w:rFonts w:ascii="Arial" w:hAnsi="Arial" w:cs="Arial"/>
        <w:sz w:val="4"/>
        <w:szCs w:val="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4962"/>
      <w:gridCol w:w="5244"/>
    </w:tblGrid>
    <w:tr w:rsidR="00B22AC6" w:rsidRPr="006C3F40" w:rsidTr="001364FD">
      <w:tblPrEx>
        <w:tblCellMar>
          <w:top w:w="0" w:type="dxa"/>
          <w:bottom w:w="0" w:type="dxa"/>
        </w:tblCellMar>
      </w:tblPrEx>
      <w:trPr>
        <w:trHeight w:val="1790"/>
      </w:trPr>
      <w:tc>
        <w:tcPr>
          <w:tcW w:w="49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22AC6" w:rsidRPr="006C3F40" w:rsidRDefault="00B22AC6" w:rsidP="00DA37A9">
          <w:pPr>
            <w:jc w:val="center"/>
            <w:rPr>
              <w:rFonts w:ascii="Arial" w:hAnsi="Arial" w:cs="Arial"/>
              <w:sz w:val="20"/>
            </w:rPr>
          </w:pPr>
          <w:r w:rsidRPr="006C3F40">
            <w:rPr>
              <w:rFonts w:ascii="Arial" w:hAnsi="Arial" w:cs="Arial"/>
              <w:sz w:val="20"/>
            </w:rPr>
            <w:br w:type="page"/>
          </w:r>
          <w:r w:rsidR="00DC291B">
            <w:rPr>
              <w:rFonts w:ascii="Arial" w:hAnsi="Arial" w:cs="Arial"/>
              <w:noProof/>
              <w:sz w:val="20"/>
              <w:lang w:val="en-ZA" w:eastAsia="en-ZA"/>
            </w:rPr>
            <w:drawing>
              <wp:inline distT="0" distB="0" distL="0" distR="0">
                <wp:extent cx="1847850" cy="1114425"/>
                <wp:effectExtent l="19050" t="0" r="0" b="0"/>
                <wp:docPr id="1" name="Picture 1" descr="LSSA LOGO l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SSA LOGO 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22AC6" w:rsidRPr="006C3F40" w:rsidRDefault="00DC291B" w:rsidP="00DA37A9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  <w:lang w:val="en-ZA" w:eastAsia="en-ZA"/>
            </w:rPr>
            <w:drawing>
              <wp:inline distT="0" distB="0" distL="0" distR="0">
                <wp:extent cx="1543050" cy="647700"/>
                <wp:effectExtent l="19050" t="0" r="0" b="0"/>
                <wp:docPr id="2" name="Picture 2" descr="LEAD LOGO smaller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EAD LOGO smaller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2AC6" w:rsidRPr="005C0B6F" w:rsidRDefault="00B22AC6">
    <w:pPr>
      <w:pStyle w:val="Head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68DA"/>
    <w:multiLevelType w:val="hybridMultilevel"/>
    <w:tmpl w:val="2A7644B4"/>
    <w:lvl w:ilvl="0" w:tplc="CBECC4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70148"/>
    <w:multiLevelType w:val="hybridMultilevel"/>
    <w:tmpl w:val="9B707F9A"/>
    <w:lvl w:ilvl="0" w:tplc="0C0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3677DD"/>
    <w:multiLevelType w:val="hybridMultilevel"/>
    <w:tmpl w:val="6434A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B17AA"/>
    <w:multiLevelType w:val="hybridMultilevel"/>
    <w:tmpl w:val="11FC52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A6D5A7E"/>
    <w:multiLevelType w:val="hybridMultilevel"/>
    <w:tmpl w:val="4A922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B4580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BF2317"/>
    <w:multiLevelType w:val="hybridMultilevel"/>
    <w:tmpl w:val="08D6424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7C1155C"/>
    <w:multiLevelType w:val="hybridMultilevel"/>
    <w:tmpl w:val="3468F4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920638"/>
    <w:multiLevelType w:val="hybridMultilevel"/>
    <w:tmpl w:val="783042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3DB661A"/>
    <w:multiLevelType w:val="hybridMultilevel"/>
    <w:tmpl w:val="A448C6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C15539"/>
    <w:multiLevelType w:val="hybridMultilevel"/>
    <w:tmpl w:val="7610D3C6"/>
    <w:lvl w:ilvl="0" w:tplc="CBDEB5C4">
      <w:start w:val="25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0">
    <w:nsid w:val="6D162D17"/>
    <w:multiLevelType w:val="hybridMultilevel"/>
    <w:tmpl w:val="20444E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6706B94"/>
    <w:multiLevelType w:val="hybridMultilevel"/>
    <w:tmpl w:val="AA8AE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1D13CC"/>
    <w:multiLevelType w:val="hybridMultilevel"/>
    <w:tmpl w:val="3FDC70D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11"/>
  </w:num>
  <w:num w:numId="11">
    <w:abstractNumId w:val="2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468CF"/>
    <w:rsid w:val="0000009D"/>
    <w:rsid w:val="00003292"/>
    <w:rsid w:val="000063D4"/>
    <w:rsid w:val="00006F92"/>
    <w:rsid w:val="00007666"/>
    <w:rsid w:val="00012752"/>
    <w:rsid w:val="00014937"/>
    <w:rsid w:val="0002591B"/>
    <w:rsid w:val="000338B4"/>
    <w:rsid w:val="00037926"/>
    <w:rsid w:val="00041783"/>
    <w:rsid w:val="000457EE"/>
    <w:rsid w:val="00047D3C"/>
    <w:rsid w:val="00063A58"/>
    <w:rsid w:val="000644EA"/>
    <w:rsid w:val="000645DC"/>
    <w:rsid w:val="0006576B"/>
    <w:rsid w:val="000669E4"/>
    <w:rsid w:val="00066D19"/>
    <w:rsid w:val="000678B6"/>
    <w:rsid w:val="000709AD"/>
    <w:rsid w:val="00071B64"/>
    <w:rsid w:val="000747F0"/>
    <w:rsid w:val="00076366"/>
    <w:rsid w:val="00083CDA"/>
    <w:rsid w:val="0008502D"/>
    <w:rsid w:val="00087065"/>
    <w:rsid w:val="0009618D"/>
    <w:rsid w:val="000A214F"/>
    <w:rsid w:val="000A508A"/>
    <w:rsid w:val="000A5289"/>
    <w:rsid w:val="000A5761"/>
    <w:rsid w:val="000B2259"/>
    <w:rsid w:val="000B368A"/>
    <w:rsid w:val="000B7CDA"/>
    <w:rsid w:val="000C0F8A"/>
    <w:rsid w:val="000C2E5E"/>
    <w:rsid w:val="000C4737"/>
    <w:rsid w:val="000C48FB"/>
    <w:rsid w:val="000C7803"/>
    <w:rsid w:val="000C7BA6"/>
    <w:rsid w:val="000D2F6C"/>
    <w:rsid w:val="000D303A"/>
    <w:rsid w:val="000D4A42"/>
    <w:rsid w:val="000D5D99"/>
    <w:rsid w:val="000E14F6"/>
    <w:rsid w:val="000E7D38"/>
    <w:rsid w:val="000F2B22"/>
    <w:rsid w:val="00101DAB"/>
    <w:rsid w:val="001075A7"/>
    <w:rsid w:val="0011263C"/>
    <w:rsid w:val="001145E4"/>
    <w:rsid w:val="00123C00"/>
    <w:rsid w:val="00132DAC"/>
    <w:rsid w:val="00135EBA"/>
    <w:rsid w:val="001364FD"/>
    <w:rsid w:val="00137F9B"/>
    <w:rsid w:val="00142384"/>
    <w:rsid w:val="0014446A"/>
    <w:rsid w:val="00145289"/>
    <w:rsid w:val="00146097"/>
    <w:rsid w:val="00147EE5"/>
    <w:rsid w:val="001519E5"/>
    <w:rsid w:val="0016175F"/>
    <w:rsid w:val="001621C3"/>
    <w:rsid w:val="001631F7"/>
    <w:rsid w:val="0016320F"/>
    <w:rsid w:val="00164076"/>
    <w:rsid w:val="001717E0"/>
    <w:rsid w:val="001744DE"/>
    <w:rsid w:val="00185318"/>
    <w:rsid w:val="001869B5"/>
    <w:rsid w:val="00187D85"/>
    <w:rsid w:val="001A04A2"/>
    <w:rsid w:val="001A196D"/>
    <w:rsid w:val="001A36BE"/>
    <w:rsid w:val="001A6F87"/>
    <w:rsid w:val="001A78C0"/>
    <w:rsid w:val="001B2CB0"/>
    <w:rsid w:val="001C2081"/>
    <w:rsid w:val="001C2BF2"/>
    <w:rsid w:val="001C2CC0"/>
    <w:rsid w:val="001C4DFF"/>
    <w:rsid w:val="001C5445"/>
    <w:rsid w:val="001C66CD"/>
    <w:rsid w:val="001C702D"/>
    <w:rsid w:val="001D0CEF"/>
    <w:rsid w:val="001D1E08"/>
    <w:rsid w:val="001D4323"/>
    <w:rsid w:val="001E7B5B"/>
    <w:rsid w:val="001F3E7B"/>
    <w:rsid w:val="00202A22"/>
    <w:rsid w:val="00206715"/>
    <w:rsid w:val="00210E99"/>
    <w:rsid w:val="002111FB"/>
    <w:rsid w:val="00222D4D"/>
    <w:rsid w:val="00224463"/>
    <w:rsid w:val="002260ED"/>
    <w:rsid w:val="002303A8"/>
    <w:rsid w:val="0023599D"/>
    <w:rsid w:val="00236BBB"/>
    <w:rsid w:val="00236BFD"/>
    <w:rsid w:val="00240D9E"/>
    <w:rsid w:val="00241874"/>
    <w:rsid w:val="00250130"/>
    <w:rsid w:val="00254548"/>
    <w:rsid w:val="0026252B"/>
    <w:rsid w:val="002628C9"/>
    <w:rsid w:val="0026634D"/>
    <w:rsid w:val="00266BEA"/>
    <w:rsid w:val="00266F7C"/>
    <w:rsid w:val="0027240D"/>
    <w:rsid w:val="00280BA7"/>
    <w:rsid w:val="002835A8"/>
    <w:rsid w:val="00283A09"/>
    <w:rsid w:val="002859B8"/>
    <w:rsid w:val="00286B20"/>
    <w:rsid w:val="0029116F"/>
    <w:rsid w:val="002A41F6"/>
    <w:rsid w:val="002A7F98"/>
    <w:rsid w:val="002B2E42"/>
    <w:rsid w:val="002B2EAC"/>
    <w:rsid w:val="002B350B"/>
    <w:rsid w:val="002C2494"/>
    <w:rsid w:val="002C2DE4"/>
    <w:rsid w:val="002C40AB"/>
    <w:rsid w:val="002D07F8"/>
    <w:rsid w:val="002D1DED"/>
    <w:rsid w:val="002D4180"/>
    <w:rsid w:val="002D592F"/>
    <w:rsid w:val="002E033A"/>
    <w:rsid w:val="002E2B5E"/>
    <w:rsid w:val="002E7CD3"/>
    <w:rsid w:val="002F1C32"/>
    <w:rsid w:val="002F2DF0"/>
    <w:rsid w:val="002F382E"/>
    <w:rsid w:val="002F71DB"/>
    <w:rsid w:val="002F7D40"/>
    <w:rsid w:val="00306253"/>
    <w:rsid w:val="00313F65"/>
    <w:rsid w:val="0031486D"/>
    <w:rsid w:val="0031500E"/>
    <w:rsid w:val="003156FA"/>
    <w:rsid w:val="003179D1"/>
    <w:rsid w:val="003226C1"/>
    <w:rsid w:val="00322C8F"/>
    <w:rsid w:val="00326CDD"/>
    <w:rsid w:val="00335387"/>
    <w:rsid w:val="003356C5"/>
    <w:rsid w:val="00337523"/>
    <w:rsid w:val="003477F4"/>
    <w:rsid w:val="00354025"/>
    <w:rsid w:val="003612FB"/>
    <w:rsid w:val="00364FEE"/>
    <w:rsid w:val="00366548"/>
    <w:rsid w:val="0036710B"/>
    <w:rsid w:val="003717D0"/>
    <w:rsid w:val="00372E47"/>
    <w:rsid w:val="003824D1"/>
    <w:rsid w:val="00383B8A"/>
    <w:rsid w:val="003845B2"/>
    <w:rsid w:val="003913C2"/>
    <w:rsid w:val="00394298"/>
    <w:rsid w:val="00394367"/>
    <w:rsid w:val="003A131E"/>
    <w:rsid w:val="003B029A"/>
    <w:rsid w:val="003B09A2"/>
    <w:rsid w:val="003C05E7"/>
    <w:rsid w:val="003C1984"/>
    <w:rsid w:val="003C5EBD"/>
    <w:rsid w:val="003C64B1"/>
    <w:rsid w:val="003D2026"/>
    <w:rsid w:val="003D5A53"/>
    <w:rsid w:val="003D7A88"/>
    <w:rsid w:val="003E14C0"/>
    <w:rsid w:val="003F191E"/>
    <w:rsid w:val="003F21AA"/>
    <w:rsid w:val="003F5197"/>
    <w:rsid w:val="00400113"/>
    <w:rsid w:val="00403602"/>
    <w:rsid w:val="00406395"/>
    <w:rsid w:val="004104DF"/>
    <w:rsid w:val="004117CF"/>
    <w:rsid w:val="00413FE9"/>
    <w:rsid w:val="00414ECF"/>
    <w:rsid w:val="00415B29"/>
    <w:rsid w:val="0041602F"/>
    <w:rsid w:val="00425472"/>
    <w:rsid w:val="00427654"/>
    <w:rsid w:val="00433A8E"/>
    <w:rsid w:val="004358D9"/>
    <w:rsid w:val="00436C45"/>
    <w:rsid w:val="0043743E"/>
    <w:rsid w:val="004545C8"/>
    <w:rsid w:val="0045704D"/>
    <w:rsid w:val="00460895"/>
    <w:rsid w:val="00462616"/>
    <w:rsid w:val="004656F5"/>
    <w:rsid w:val="004741E7"/>
    <w:rsid w:val="00477FA5"/>
    <w:rsid w:val="0048015F"/>
    <w:rsid w:val="00482E9E"/>
    <w:rsid w:val="00482FF9"/>
    <w:rsid w:val="004861AB"/>
    <w:rsid w:val="00491500"/>
    <w:rsid w:val="0049621E"/>
    <w:rsid w:val="0049796E"/>
    <w:rsid w:val="004A40AD"/>
    <w:rsid w:val="004A4E5D"/>
    <w:rsid w:val="004A720C"/>
    <w:rsid w:val="004B2E38"/>
    <w:rsid w:val="004B5631"/>
    <w:rsid w:val="004B7B60"/>
    <w:rsid w:val="004C1EFD"/>
    <w:rsid w:val="004C23E7"/>
    <w:rsid w:val="004C3455"/>
    <w:rsid w:val="004C7776"/>
    <w:rsid w:val="004D6C17"/>
    <w:rsid w:val="004E2A5A"/>
    <w:rsid w:val="004F1440"/>
    <w:rsid w:val="004F1EBE"/>
    <w:rsid w:val="004F3A80"/>
    <w:rsid w:val="004F3BE8"/>
    <w:rsid w:val="004F56AE"/>
    <w:rsid w:val="00500999"/>
    <w:rsid w:val="005057D7"/>
    <w:rsid w:val="00506796"/>
    <w:rsid w:val="0050744F"/>
    <w:rsid w:val="00511FE7"/>
    <w:rsid w:val="00513EA8"/>
    <w:rsid w:val="00514821"/>
    <w:rsid w:val="00516D47"/>
    <w:rsid w:val="00516E0E"/>
    <w:rsid w:val="005217FE"/>
    <w:rsid w:val="00525B34"/>
    <w:rsid w:val="005267F2"/>
    <w:rsid w:val="00527143"/>
    <w:rsid w:val="00535250"/>
    <w:rsid w:val="005404F8"/>
    <w:rsid w:val="00540A13"/>
    <w:rsid w:val="00541302"/>
    <w:rsid w:val="0054407B"/>
    <w:rsid w:val="00544C21"/>
    <w:rsid w:val="005460E8"/>
    <w:rsid w:val="00547562"/>
    <w:rsid w:val="00561E74"/>
    <w:rsid w:val="0056238B"/>
    <w:rsid w:val="00575B61"/>
    <w:rsid w:val="005812FA"/>
    <w:rsid w:val="005825B9"/>
    <w:rsid w:val="00594B0A"/>
    <w:rsid w:val="00594C2C"/>
    <w:rsid w:val="005A5324"/>
    <w:rsid w:val="005A7B87"/>
    <w:rsid w:val="005B12ED"/>
    <w:rsid w:val="005B324F"/>
    <w:rsid w:val="005B3319"/>
    <w:rsid w:val="005C0B6F"/>
    <w:rsid w:val="005C35B2"/>
    <w:rsid w:val="005C5129"/>
    <w:rsid w:val="005C54B6"/>
    <w:rsid w:val="005C6668"/>
    <w:rsid w:val="005D0E95"/>
    <w:rsid w:val="005D31E6"/>
    <w:rsid w:val="005D342F"/>
    <w:rsid w:val="005D456E"/>
    <w:rsid w:val="005E4D7A"/>
    <w:rsid w:val="005E672A"/>
    <w:rsid w:val="005E699F"/>
    <w:rsid w:val="005F2C13"/>
    <w:rsid w:val="005F717E"/>
    <w:rsid w:val="006069D1"/>
    <w:rsid w:val="00607BCF"/>
    <w:rsid w:val="006111C4"/>
    <w:rsid w:val="006128D8"/>
    <w:rsid w:val="0061325F"/>
    <w:rsid w:val="00613A0C"/>
    <w:rsid w:val="00613D30"/>
    <w:rsid w:val="0062368A"/>
    <w:rsid w:val="0062408C"/>
    <w:rsid w:val="00625150"/>
    <w:rsid w:val="00625D6A"/>
    <w:rsid w:val="0062693D"/>
    <w:rsid w:val="00634400"/>
    <w:rsid w:val="006345A2"/>
    <w:rsid w:val="0064374D"/>
    <w:rsid w:val="006503DD"/>
    <w:rsid w:val="00651CC3"/>
    <w:rsid w:val="006612EA"/>
    <w:rsid w:val="00661CC2"/>
    <w:rsid w:val="00663159"/>
    <w:rsid w:val="00675A6C"/>
    <w:rsid w:val="00686D23"/>
    <w:rsid w:val="0068787F"/>
    <w:rsid w:val="00687C93"/>
    <w:rsid w:val="00690486"/>
    <w:rsid w:val="00692C45"/>
    <w:rsid w:val="00693A77"/>
    <w:rsid w:val="006A1285"/>
    <w:rsid w:val="006A54A7"/>
    <w:rsid w:val="006A5E33"/>
    <w:rsid w:val="006B009A"/>
    <w:rsid w:val="006B0113"/>
    <w:rsid w:val="006B0516"/>
    <w:rsid w:val="006B0F77"/>
    <w:rsid w:val="006B25CA"/>
    <w:rsid w:val="006B36CD"/>
    <w:rsid w:val="006B5024"/>
    <w:rsid w:val="006B50C9"/>
    <w:rsid w:val="006B7D04"/>
    <w:rsid w:val="006C0485"/>
    <w:rsid w:val="006C1B9B"/>
    <w:rsid w:val="006C6CD6"/>
    <w:rsid w:val="006D0721"/>
    <w:rsid w:val="006D4396"/>
    <w:rsid w:val="006D4A58"/>
    <w:rsid w:val="006D4D95"/>
    <w:rsid w:val="006D6F1C"/>
    <w:rsid w:val="006E0AE5"/>
    <w:rsid w:val="006E59C4"/>
    <w:rsid w:val="006E69D8"/>
    <w:rsid w:val="006F1A7B"/>
    <w:rsid w:val="006F2B7A"/>
    <w:rsid w:val="006F704D"/>
    <w:rsid w:val="007012C7"/>
    <w:rsid w:val="00701D29"/>
    <w:rsid w:val="00705291"/>
    <w:rsid w:val="007057CE"/>
    <w:rsid w:val="0070723D"/>
    <w:rsid w:val="00707D1A"/>
    <w:rsid w:val="00714B0B"/>
    <w:rsid w:val="007171C0"/>
    <w:rsid w:val="00720092"/>
    <w:rsid w:val="00722B12"/>
    <w:rsid w:val="00724A79"/>
    <w:rsid w:val="00725CC7"/>
    <w:rsid w:val="00733957"/>
    <w:rsid w:val="00737F73"/>
    <w:rsid w:val="007415B7"/>
    <w:rsid w:val="00742462"/>
    <w:rsid w:val="00743048"/>
    <w:rsid w:val="00752CAB"/>
    <w:rsid w:val="007549E5"/>
    <w:rsid w:val="0075562E"/>
    <w:rsid w:val="00760BC9"/>
    <w:rsid w:val="00762CBA"/>
    <w:rsid w:val="00763723"/>
    <w:rsid w:val="00763777"/>
    <w:rsid w:val="00766103"/>
    <w:rsid w:val="007663AC"/>
    <w:rsid w:val="00766547"/>
    <w:rsid w:val="00766DF9"/>
    <w:rsid w:val="0076792B"/>
    <w:rsid w:val="00774A4D"/>
    <w:rsid w:val="007751D8"/>
    <w:rsid w:val="00775CAB"/>
    <w:rsid w:val="0077652E"/>
    <w:rsid w:val="007773D3"/>
    <w:rsid w:val="00780331"/>
    <w:rsid w:val="00783048"/>
    <w:rsid w:val="007850F9"/>
    <w:rsid w:val="007A0360"/>
    <w:rsid w:val="007A1D5C"/>
    <w:rsid w:val="007A2F81"/>
    <w:rsid w:val="007A3BD2"/>
    <w:rsid w:val="007A741D"/>
    <w:rsid w:val="007B17B5"/>
    <w:rsid w:val="007B2340"/>
    <w:rsid w:val="007B28BF"/>
    <w:rsid w:val="007B3780"/>
    <w:rsid w:val="007B7A18"/>
    <w:rsid w:val="007C0DEC"/>
    <w:rsid w:val="007C53AE"/>
    <w:rsid w:val="007C5DD5"/>
    <w:rsid w:val="007C76F9"/>
    <w:rsid w:val="007D0C65"/>
    <w:rsid w:val="007D4941"/>
    <w:rsid w:val="007D6078"/>
    <w:rsid w:val="007E0838"/>
    <w:rsid w:val="007E58E2"/>
    <w:rsid w:val="007E5A32"/>
    <w:rsid w:val="007E5DD0"/>
    <w:rsid w:val="007F3A06"/>
    <w:rsid w:val="007F4365"/>
    <w:rsid w:val="007F5E87"/>
    <w:rsid w:val="008109B7"/>
    <w:rsid w:val="0081250D"/>
    <w:rsid w:val="00812CC1"/>
    <w:rsid w:val="008148A7"/>
    <w:rsid w:val="008168F5"/>
    <w:rsid w:val="0081742A"/>
    <w:rsid w:val="008200C9"/>
    <w:rsid w:val="008212A9"/>
    <w:rsid w:val="00821564"/>
    <w:rsid w:val="00830C66"/>
    <w:rsid w:val="00831BF6"/>
    <w:rsid w:val="00832F71"/>
    <w:rsid w:val="008333CC"/>
    <w:rsid w:val="00833F9B"/>
    <w:rsid w:val="00834323"/>
    <w:rsid w:val="00840659"/>
    <w:rsid w:val="00845FE8"/>
    <w:rsid w:val="008532DF"/>
    <w:rsid w:val="00867171"/>
    <w:rsid w:val="008759FE"/>
    <w:rsid w:val="0087756B"/>
    <w:rsid w:val="008803B3"/>
    <w:rsid w:val="00882EB1"/>
    <w:rsid w:val="00883C0E"/>
    <w:rsid w:val="00887B71"/>
    <w:rsid w:val="00892379"/>
    <w:rsid w:val="0089660C"/>
    <w:rsid w:val="008970C2"/>
    <w:rsid w:val="0089745A"/>
    <w:rsid w:val="0089770E"/>
    <w:rsid w:val="008A7F1F"/>
    <w:rsid w:val="008B0D5F"/>
    <w:rsid w:val="008B66B4"/>
    <w:rsid w:val="008D278D"/>
    <w:rsid w:val="008D4DC1"/>
    <w:rsid w:val="008D75A7"/>
    <w:rsid w:val="008E1EFE"/>
    <w:rsid w:val="008E3910"/>
    <w:rsid w:val="008E770A"/>
    <w:rsid w:val="008F3D3C"/>
    <w:rsid w:val="008F7FDC"/>
    <w:rsid w:val="0091087B"/>
    <w:rsid w:val="00911152"/>
    <w:rsid w:val="009133A1"/>
    <w:rsid w:val="00915F18"/>
    <w:rsid w:val="00931CD0"/>
    <w:rsid w:val="00933381"/>
    <w:rsid w:val="009354AC"/>
    <w:rsid w:val="00935BA3"/>
    <w:rsid w:val="00937330"/>
    <w:rsid w:val="00937EA5"/>
    <w:rsid w:val="009407CD"/>
    <w:rsid w:val="00940BFE"/>
    <w:rsid w:val="0094341A"/>
    <w:rsid w:val="00944FC6"/>
    <w:rsid w:val="00950CC6"/>
    <w:rsid w:val="009516A8"/>
    <w:rsid w:val="00956094"/>
    <w:rsid w:val="00956A14"/>
    <w:rsid w:val="00957908"/>
    <w:rsid w:val="00963723"/>
    <w:rsid w:val="00966362"/>
    <w:rsid w:val="0097004C"/>
    <w:rsid w:val="00973791"/>
    <w:rsid w:val="009744DB"/>
    <w:rsid w:val="009804E8"/>
    <w:rsid w:val="00980CF4"/>
    <w:rsid w:val="00984286"/>
    <w:rsid w:val="009870F8"/>
    <w:rsid w:val="00987966"/>
    <w:rsid w:val="00991230"/>
    <w:rsid w:val="009920AD"/>
    <w:rsid w:val="0099307A"/>
    <w:rsid w:val="009949DF"/>
    <w:rsid w:val="009A147B"/>
    <w:rsid w:val="009B099D"/>
    <w:rsid w:val="009B221A"/>
    <w:rsid w:val="009B4422"/>
    <w:rsid w:val="009B7291"/>
    <w:rsid w:val="009C2C72"/>
    <w:rsid w:val="009C3404"/>
    <w:rsid w:val="009D01D2"/>
    <w:rsid w:val="009E33F4"/>
    <w:rsid w:val="009E5650"/>
    <w:rsid w:val="009F0AAC"/>
    <w:rsid w:val="00A03105"/>
    <w:rsid w:val="00A03528"/>
    <w:rsid w:val="00A06E16"/>
    <w:rsid w:val="00A13CDD"/>
    <w:rsid w:val="00A13DA4"/>
    <w:rsid w:val="00A14A48"/>
    <w:rsid w:val="00A1674C"/>
    <w:rsid w:val="00A17A49"/>
    <w:rsid w:val="00A26B78"/>
    <w:rsid w:val="00A27863"/>
    <w:rsid w:val="00A30BDF"/>
    <w:rsid w:val="00A35810"/>
    <w:rsid w:val="00A429DA"/>
    <w:rsid w:val="00A47312"/>
    <w:rsid w:val="00A514B6"/>
    <w:rsid w:val="00A52196"/>
    <w:rsid w:val="00A70B84"/>
    <w:rsid w:val="00A8682E"/>
    <w:rsid w:val="00A86FF9"/>
    <w:rsid w:val="00A87CC4"/>
    <w:rsid w:val="00A9165A"/>
    <w:rsid w:val="00A92596"/>
    <w:rsid w:val="00A9268D"/>
    <w:rsid w:val="00A943DC"/>
    <w:rsid w:val="00A94762"/>
    <w:rsid w:val="00AA1D17"/>
    <w:rsid w:val="00AA3866"/>
    <w:rsid w:val="00AA4C5F"/>
    <w:rsid w:val="00AA7622"/>
    <w:rsid w:val="00AB43A4"/>
    <w:rsid w:val="00AC0672"/>
    <w:rsid w:val="00AC4D37"/>
    <w:rsid w:val="00AC5D39"/>
    <w:rsid w:val="00AD2DD6"/>
    <w:rsid w:val="00AD353D"/>
    <w:rsid w:val="00AD5F4A"/>
    <w:rsid w:val="00AE17A7"/>
    <w:rsid w:val="00AE317C"/>
    <w:rsid w:val="00AE7DAD"/>
    <w:rsid w:val="00AF0BEA"/>
    <w:rsid w:val="00B02E4E"/>
    <w:rsid w:val="00B044E5"/>
    <w:rsid w:val="00B22AC6"/>
    <w:rsid w:val="00B23743"/>
    <w:rsid w:val="00B27F40"/>
    <w:rsid w:val="00B310B6"/>
    <w:rsid w:val="00B33C24"/>
    <w:rsid w:val="00B347EF"/>
    <w:rsid w:val="00B40F50"/>
    <w:rsid w:val="00B41FA5"/>
    <w:rsid w:val="00B4658E"/>
    <w:rsid w:val="00B468CF"/>
    <w:rsid w:val="00B46B13"/>
    <w:rsid w:val="00B47D52"/>
    <w:rsid w:val="00B502A3"/>
    <w:rsid w:val="00B50633"/>
    <w:rsid w:val="00B543C9"/>
    <w:rsid w:val="00B56C43"/>
    <w:rsid w:val="00B64AA1"/>
    <w:rsid w:val="00B65394"/>
    <w:rsid w:val="00B660A2"/>
    <w:rsid w:val="00B67D35"/>
    <w:rsid w:val="00B70BB2"/>
    <w:rsid w:val="00B71291"/>
    <w:rsid w:val="00B72947"/>
    <w:rsid w:val="00B72AB0"/>
    <w:rsid w:val="00B75487"/>
    <w:rsid w:val="00B77100"/>
    <w:rsid w:val="00B833C6"/>
    <w:rsid w:val="00B96EC8"/>
    <w:rsid w:val="00B97078"/>
    <w:rsid w:val="00BA1B6B"/>
    <w:rsid w:val="00BA228F"/>
    <w:rsid w:val="00BA2AB9"/>
    <w:rsid w:val="00BA3E16"/>
    <w:rsid w:val="00BA62F2"/>
    <w:rsid w:val="00BA7C8C"/>
    <w:rsid w:val="00BB081E"/>
    <w:rsid w:val="00BB27EC"/>
    <w:rsid w:val="00BB4CAE"/>
    <w:rsid w:val="00BC1FDE"/>
    <w:rsid w:val="00BC2819"/>
    <w:rsid w:val="00BC29C8"/>
    <w:rsid w:val="00BC45BA"/>
    <w:rsid w:val="00BD1E5C"/>
    <w:rsid w:val="00BD3CB3"/>
    <w:rsid w:val="00BD76D9"/>
    <w:rsid w:val="00BE4536"/>
    <w:rsid w:val="00BF0882"/>
    <w:rsid w:val="00BF1009"/>
    <w:rsid w:val="00C06F70"/>
    <w:rsid w:val="00C0727F"/>
    <w:rsid w:val="00C16E26"/>
    <w:rsid w:val="00C202F9"/>
    <w:rsid w:val="00C22591"/>
    <w:rsid w:val="00C2528E"/>
    <w:rsid w:val="00C26DE1"/>
    <w:rsid w:val="00C27177"/>
    <w:rsid w:val="00C33E4A"/>
    <w:rsid w:val="00C34117"/>
    <w:rsid w:val="00C35D88"/>
    <w:rsid w:val="00C3683F"/>
    <w:rsid w:val="00C43802"/>
    <w:rsid w:val="00C46F4F"/>
    <w:rsid w:val="00C506DE"/>
    <w:rsid w:val="00C54CF3"/>
    <w:rsid w:val="00C55AA3"/>
    <w:rsid w:val="00C60D33"/>
    <w:rsid w:val="00C626A9"/>
    <w:rsid w:val="00C705D9"/>
    <w:rsid w:val="00C71B01"/>
    <w:rsid w:val="00C75CB7"/>
    <w:rsid w:val="00C861FA"/>
    <w:rsid w:val="00C87AC5"/>
    <w:rsid w:val="00C95077"/>
    <w:rsid w:val="00CA4682"/>
    <w:rsid w:val="00CB4EB9"/>
    <w:rsid w:val="00CB6174"/>
    <w:rsid w:val="00CC08FB"/>
    <w:rsid w:val="00CC15FC"/>
    <w:rsid w:val="00CC3521"/>
    <w:rsid w:val="00CC642A"/>
    <w:rsid w:val="00CC7331"/>
    <w:rsid w:val="00CC7E41"/>
    <w:rsid w:val="00CE7427"/>
    <w:rsid w:val="00D011CE"/>
    <w:rsid w:val="00D02C99"/>
    <w:rsid w:val="00D060D6"/>
    <w:rsid w:val="00D0623B"/>
    <w:rsid w:val="00D06C66"/>
    <w:rsid w:val="00D1206C"/>
    <w:rsid w:val="00D17F89"/>
    <w:rsid w:val="00D213B6"/>
    <w:rsid w:val="00D268EF"/>
    <w:rsid w:val="00D273B2"/>
    <w:rsid w:val="00D332C4"/>
    <w:rsid w:val="00D33CCA"/>
    <w:rsid w:val="00D42684"/>
    <w:rsid w:val="00D4347A"/>
    <w:rsid w:val="00D47402"/>
    <w:rsid w:val="00D47DA3"/>
    <w:rsid w:val="00D512A7"/>
    <w:rsid w:val="00D52B65"/>
    <w:rsid w:val="00D55A95"/>
    <w:rsid w:val="00D60C88"/>
    <w:rsid w:val="00D67482"/>
    <w:rsid w:val="00D67C35"/>
    <w:rsid w:val="00D752E6"/>
    <w:rsid w:val="00D75D2F"/>
    <w:rsid w:val="00D81276"/>
    <w:rsid w:val="00D816AE"/>
    <w:rsid w:val="00D8182D"/>
    <w:rsid w:val="00D828D5"/>
    <w:rsid w:val="00D86717"/>
    <w:rsid w:val="00D86803"/>
    <w:rsid w:val="00D9594D"/>
    <w:rsid w:val="00D97659"/>
    <w:rsid w:val="00DA062F"/>
    <w:rsid w:val="00DA1983"/>
    <w:rsid w:val="00DA37A9"/>
    <w:rsid w:val="00DB072B"/>
    <w:rsid w:val="00DC0794"/>
    <w:rsid w:val="00DC0F31"/>
    <w:rsid w:val="00DC291B"/>
    <w:rsid w:val="00DC68F5"/>
    <w:rsid w:val="00DD336D"/>
    <w:rsid w:val="00DE1A03"/>
    <w:rsid w:val="00DE3A6C"/>
    <w:rsid w:val="00DE5FD1"/>
    <w:rsid w:val="00DF1108"/>
    <w:rsid w:val="00DF3388"/>
    <w:rsid w:val="00DF7F4B"/>
    <w:rsid w:val="00E014BE"/>
    <w:rsid w:val="00E11BEB"/>
    <w:rsid w:val="00E14FFC"/>
    <w:rsid w:val="00E16006"/>
    <w:rsid w:val="00E2163B"/>
    <w:rsid w:val="00E22463"/>
    <w:rsid w:val="00E30609"/>
    <w:rsid w:val="00E3191D"/>
    <w:rsid w:val="00E352AE"/>
    <w:rsid w:val="00E35682"/>
    <w:rsid w:val="00E37384"/>
    <w:rsid w:val="00E3744A"/>
    <w:rsid w:val="00E44E4D"/>
    <w:rsid w:val="00E45337"/>
    <w:rsid w:val="00E47A51"/>
    <w:rsid w:val="00E54470"/>
    <w:rsid w:val="00E621B0"/>
    <w:rsid w:val="00E67056"/>
    <w:rsid w:val="00E6798B"/>
    <w:rsid w:val="00E67A37"/>
    <w:rsid w:val="00E715B3"/>
    <w:rsid w:val="00E737A2"/>
    <w:rsid w:val="00E75271"/>
    <w:rsid w:val="00E75656"/>
    <w:rsid w:val="00E77DE4"/>
    <w:rsid w:val="00E9145E"/>
    <w:rsid w:val="00E92079"/>
    <w:rsid w:val="00E94095"/>
    <w:rsid w:val="00E97037"/>
    <w:rsid w:val="00EA175C"/>
    <w:rsid w:val="00EA2415"/>
    <w:rsid w:val="00EA3C53"/>
    <w:rsid w:val="00EA79D6"/>
    <w:rsid w:val="00EB0433"/>
    <w:rsid w:val="00EB23D4"/>
    <w:rsid w:val="00EB305D"/>
    <w:rsid w:val="00EB6F52"/>
    <w:rsid w:val="00EB7C0B"/>
    <w:rsid w:val="00EC1D96"/>
    <w:rsid w:val="00EC3FF5"/>
    <w:rsid w:val="00EC6E51"/>
    <w:rsid w:val="00EC7B4F"/>
    <w:rsid w:val="00ED5BBB"/>
    <w:rsid w:val="00ED6EDC"/>
    <w:rsid w:val="00EE0D69"/>
    <w:rsid w:val="00EE0E6A"/>
    <w:rsid w:val="00EE4D30"/>
    <w:rsid w:val="00EE62D1"/>
    <w:rsid w:val="00EE688D"/>
    <w:rsid w:val="00EE6C10"/>
    <w:rsid w:val="00EE75E4"/>
    <w:rsid w:val="00EE77DD"/>
    <w:rsid w:val="00EF0BD0"/>
    <w:rsid w:val="00EF6317"/>
    <w:rsid w:val="00EF794F"/>
    <w:rsid w:val="00F00CFC"/>
    <w:rsid w:val="00F00D9C"/>
    <w:rsid w:val="00F02F4A"/>
    <w:rsid w:val="00F056E4"/>
    <w:rsid w:val="00F07520"/>
    <w:rsid w:val="00F13594"/>
    <w:rsid w:val="00F168B7"/>
    <w:rsid w:val="00F25FD2"/>
    <w:rsid w:val="00F345D5"/>
    <w:rsid w:val="00F433A9"/>
    <w:rsid w:val="00F44986"/>
    <w:rsid w:val="00F461FA"/>
    <w:rsid w:val="00F51057"/>
    <w:rsid w:val="00F52132"/>
    <w:rsid w:val="00F53071"/>
    <w:rsid w:val="00F55655"/>
    <w:rsid w:val="00F55BD8"/>
    <w:rsid w:val="00F55D1C"/>
    <w:rsid w:val="00F55DD6"/>
    <w:rsid w:val="00F57273"/>
    <w:rsid w:val="00F61EF7"/>
    <w:rsid w:val="00F62FEB"/>
    <w:rsid w:val="00F63EDB"/>
    <w:rsid w:val="00F653E3"/>
    <w:rsid w:val="00F730A2"/>
    <w:rsid w:val="00F73C8D"/>
    <w:rsid w:val="00F74055"/>
    <w:rsid w:val="00F84D22"/>
    <w:rsid w:val="00F87B84"/>
    <w:rsid w:val="00F90142"/>
    <w:rsid w:val="00F90F0C"/>
    <w:rsid w:val="00F9482E"/>
    <w:rsid w:val="00F94E9B"/>
    <w:rsid w:val="00FA227E"/>
    <w:rsid w:val="00FB7902"/>
    <w:rsid w:val="00FC19CD"/>
    <w:rsid w:val="00FC6EE5"/>
    <w:rsid w:val="00FD7035"/>
    <w:rsid w:val="00FE443A"/>
    <w:rsid w:val="00FE666B"/>
    <w:rsid w:val="00FF5FFD"/>
    <w:rsid w:val="00FF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68CF"/>
    <w:rPr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">
    <w:name w:val="Body"/>
    <w:autoRedefine/>
    <w:rsid w:val="00987966"/>
    <w:rPr>
      <w:rFonts w:ascii="Arial" w:hAnsi="Arial" w:cs="Arial"/>
      <w:lang w:val="en-GB" w:eastAsia="en-US"/>
    </w:rPr>
  </w:style>
  <w:style w:type="character" w:styleId="Hyperlink">
    <w:name w:val="Hyperlink"/>
    <w:rsid w:val="00B468C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B468CF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link w:val="Header"/>
    <w:locked/>
    <w:rsid w:val="0089660C"/>
    <w:rPr>
      <w:rFonts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468CF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locked/>
    <w:rsid w:val="0089660C"/>
    <w:rPr>
      <w:rFonts w:cs="Times New Roman"/>
      <w:sz w:val="24"/>
      <w:szCs w:val="24"/>
      <w:lang w:val="en-GB"/>
    </w:rPr>
  </w:style>
  <w:style w:type="table" w:styleId="TableGrid">
    <w:name w:val="Table Grid"/>
    <w:basedOn w:val="TableNormal"/>
    <w:rsid w:val="00B468C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60BC9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760BC9"/>
    <w:rPr>
      <w:rFonts w:ascii="Tahoma" w:hAnsi="Tahoma" w:cs="Tahoma"/>
      <w:sz w:val="16"/>
      <w:szCs w:val="16"/>
      <w:lang w:val="en-GB"/>
    </w:rPr>
  </w:style>
  <w:style w:type="paragraph" w:customStyle="1" w:styleId="body0">
    <w:name w:val="body"/>
    <w:basedOn w:val="Normal"/>
    <w:rsid w:val="00A03528"/>
    <w:rPr>
      <w:rFonts w:ascii="Arial" w:hAnsi="Arial" w:cs="Arial"/>
      <w:b/>
      <w:bCs/>
      <w:lang w:val="en-US"/>
    </w:rPr>
  </w:style>
  <w:style w:type="paragraph" w:styleId="FootnoteText">
    <w:name w:val="footnote text"/>
    <w:basedOn w:val="Normal"/>
    <w:link w:val="FootnoteTextChar"/>
    <w:rsid w:val="00B22AC6"/>
    <w:rPr>
      <w:sz w:val="20"/>
      <w:szCs w:val="20"/>
    </w:rPr>
  </w:style>
  <w:style w:type="character" w:customStyle="1" w:styleId="FootnoteTextChar">
    <w:name w:val="Footnote Text Char"/>
    <w:link w:val="FootnoteText"/>
    <w:rsid w:val="00B22AC6"/>
    <w:rPr>
      <w:lang w:val="en-GB"/>
    </w:rPr>
  </w:style>
  <w:style w:type="character" w:styleId="FootnoteReference">
    <w:name w:val="footnote reference"/>
    <w:rsid w:val="00B22A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lie@LSSALEAD.org.za" TargetMode="External"/><Relationship Id="rId13" Type="http://schemas.openxmlformats.org/officeDocument/2006/relationships/hyperlink" Target="mailto:annelie@LSSALEAD.org.za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minars@LSSALEAD.org.za" TargetMode="External"/><Relationship Id="rId12" Type="http://schemas.openxmlformats.org/officeDocument/2006/relationships/hyperlink" Target="mailto:seminars@LSSALEAD.org.za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jaya@LSSALEAD.org.z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nnelie@LSSALEAD.org.z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jaya@LSSALEAD.org.za" TargetMode="External"/><Relationship Id="rId14" Type="http://schemas.openxmlformats.org/officeDocument/2006/relationships/hyperlink" Target="mailto:vijaya@LSSALEAD.org.z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828</Words>
  <Characters>4726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SEMINAR</vt:lpstr>
    </vt:vector>
  </TitlesOfParts>
  <Company/>
  <LinksUpToDate>false</LinksUpToDate>
  <CharactersWithSpaces>5543</CharactersWithSpaces>
  <SharedDoc>false</SharedDoc>
  <HLinks>
    <vt:vector size="48" baseType="variant">
      <vt:variant>
        <vt:i4>2490435</vt:i4>
      </vt:variant>
      <vt:variant>
        <vt:i4>21</vt:i4>
      </vt:variant>
      <vt:variant>
        <vt:i4>0</vt:i4>
      </vt:variant>
      <vt:variant>
        <vt:i4>5</vt:i4>
      </vt:variant>
      <vt:variant>
        <vt:lpwstr>mailto:vijaya@LSSALEAD.org.za</vt:lpwstr>
      </vt:variant>
      <vt:variant>
        <vt:lpwstr/>
      </vt:variant>
      <vt:variant>
        <vt:i4>6619145</vt:i4>
      </vt:variant>
      <vt:variant>
        <vt:i4>18</vt:i4>
      </vt:variant>
      <vt:variant>
        <vt:i4>0</vt:i4>
      </vt:variant>
      <vt:variant>
        <vt:i4>5</vt:i4>
      </vt:variant>
      <vt:variant>
        <vt:lpwstr>mailto:annelie@LSSALEAD.org.za</vt:lpwstr>
      </vt:variant>
      <vt:variant>
        <vt:lpwstr/>
      </vt:variant>
      <vt:variant>
        <vt:i4>4259892</vt:i4>
      </vt:variant>
      <vt:variant>
        <vt:i4>15</vt:i4>
      </vt:variant>
      <vt:variant>
        <vt:i4>0</vt:i4>
      </vt:variant>
      <vt:variant>
        <vt:i4>5</vt:i4>
      </vt:variant>
      <vt:variant>
        <vt:lpwstr>mailto:seminars@LSSALEAD.org.za</vt:lpwstr>
      </vt:variant>
      <vt:variant>
        <vt:lpwstr/>
      </vt:variant>
      <vt:variant>
        <vt:i4>2490435</vt:i4>
      </vt:variant>
      <vt:variant>
        <vt:i4>12</vt:i4>
      </vt:variant>
      <vt:variant>
        <vt:i4>0</vt:i4>
      </vt:variant>
      <vt:variant>
        <vt:i4>5</vt:i4>
      </vt:variant>
      <vt:variant>
        <vt:lpwstr>mailto:vijaya@LSSALEAD.org.za</vt:lpwstr>
      </vt:variant>
      <vt:variant>
        <vt:lpwstr/>
      </vt:variant>
      <vt:variant>
        <vt:i4>6619145</vt:i4>
      </vt:variant>
      <vt:variant>
        <vt:i4>9</vt:i4>
      </vt:variant>
      <vt:variant>
        <vt:i4>0</vt:i4>
      </vt:variant>
      <vt:variant>
        <vt:i4>5</vt:i4>
      </vt:variant>
      <vt:variant>
        <vt:lpwstr>mailto:annelie@LSSALEAD.org.za</vt:lpwstr>
      </vt:variant>
      <vt:variant>
        <vt:lpwstr/>
      </vt:variant>
      <vt:variant>
        <vt:i4>2490435</vt:i4>
      </vt:variant>
      <vt:variant>
        <vt:i4>6</vt:i4>
      </vt:variant>
      <vt:variant>
        <vt:i4>0</vt:i4>
      </vt:variant>
      <vt:variant>
        <vt:i4>5</vt:i4>
      </vt:variant>
      <vt:variant>
        <vt:lpwstr>mailto:vijaya@LSSALEAD.org.za</vt:lpwstr>
      </vt:variant>
      <vt:variant>
        <vt:lpwstr/>
      </vt:variant>
      <vt:variant>
        <vt:i4>6619145</vt:i4>
      </vt:variant>
      <vt:variant>
        <vt:i4>3</vt:i4>
      </vt:variant>
      <vt:variant>
        <vt:i4>0</vt:i4>
      </vt:variant>
      <vt:variant>
        <vt:i4>5</vt:i4>
      </vt:variant>
      <vt:variant>
        <vt:lpwstr>mailto:annelie@LSSALEAD.org.za</vt:lpwstr>
      </vt:variant>
      <vt:variant>
        <vt:lpwstr/>
      </vt:variant>
      <vt:variant>
        <vt:i4>4259892</vt:i4>
      </vt:variant>
      <vt:variant>
        <vt:i4>0</vt:i4>
      </vt:variant>
      <vt:variant>
        <vt:i4>0</vt:i4>
      </vt:variant>
      <vt:variant>
        <vt:i4>5</vt:i4>
      </vt:variant>
      <vt:variant>
        <vt:lpwstr>mailto:seminars@LSSALEAD.org.za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</dc:title>
  <dc:subject/>
  <dc:creator>sharon</dc:creator>
  <cp:keywords/>
  <cp:lastModifiedBy>Korbitec</cp:lastModifiedBy>
  <cp:revision>2</cp:revision>
  <cp:lastPrinted>2011-11-23T07:11:00Z</cp:lastPrinted>
  <dcterms:created xsi:type="dcterms:W3CDTF">2011-12-01T12:27:00Z</dcterms:created>
  <dcterms:modified xsi:type="dcterms:W3CDTF">2011-12-01T12:27:00Z</dcterms:modified>
</cp:coreProperties>
</file>